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Default="00F71861" w:rsidP="00F71861">
      <w:pPr>
        <w:rPr>
          <w:lang w:eastAsia="ru-RU"/>
        </w:rPr>
      </w:pPr>
    </w:p>
    <w:p w:rsidR="00F71861" w:rsidRDefault="00F71861" w:rsidP="00F71861">
      <w:pPr>
        <w:rPr>
          <w:lang w:eastAsia="ru-RU"/>
        </w:rPr>
      </w:pPr>
    </w:p>
    <w:p w:rsidR="00F71861" w:rsidRDefault="00F71861" w:rsidP="00F71861">
      <w:pPr>
        <w:rPr>
          <w:lang w:eastAsia="ru-RU"/>
        </w:rPr>
      </w:pPr>
    </w:p>
    <w:p w:rsidR="00F71861" w:rsidRDefault="00F71861" w:rsidP="00F71861">
      <w:pPr>
        <w:rPr>
          <w:lang w:eastAsia="ru-RU"/>
        </w:rPr>
      </w:pPr>
    </w:p>
    <w:p w:rsidR="00F71861" w:rsidRPr="00F71861" w:rsidRDefault="00F71861" w:rsidP="00F71861">
      <w:pPr>
        <w:rPr>
          <w:lang w:eastAsia="ru-RU"/>
        </w:rPr>
      </w:pPr>
    </w:p>
    <w:p w:rsidR="00F71861" w:rsidRPr="00F71861" w:rsidRDefault="00F71861" w:rsidP="00F71861">
      <w:pPr>
        <w:pStyle w:val="10"/>
        <w:tabs>
          <w:tab w:val="right" w:leader="dot" w:pos="9345"/>
        </w:tabs>
        <w:spacing w:before="0" w:line="240" w:lineRule="auto"/>
        <w:contextualSpacing/>
        <w:jc w:val="center"/>
        <w:rPr>
          <w:rFonts w:ascii="Times New Roman" w:hAnsi="Times New Roman" w:cs="Times New Roman"/>
          <w:noProof/>
        </w:rPr>
      </w:pPr>
      <w:r w:rsidRPr="00F71861">
        <w:rPr>
          <w:rFonts w:ascii="Times New Roman" w:hAnsi="Times New Roman" w:cs="Times New Roman"/>
          <w:noProof/>
        </w:rPr>
        <w:t xml:space="preserve">Примерная адаптированная </w:t>
      </w:r>
    </w:p>
    <w:p w:rsidR="00F71861" w:rsidRPr="00F71861" w:rsidRDefault="00F71861" w:rsidP="00F71861">
      <w:pPr>
        <w:pStyle w:val="10"/>
        <w:tabs>
          <w:tab w:val="right" w:leader="dot" w:pos="9345"/>
        </w:tabs>
        <w:spacing w:before="0" w:line="240" w:lineRule="auto"/>
        <w:contextualSpacing/>
        <w:jc w:val="center"/>
        <w:rPr>
          <w:rFonts w:ascii="Times New Roman" w:hAnsi="Times New Roman" w:cs="Times New Roman"/>
          <w:noProof/>
        </w:rPr>
      </w:pPr>
      <w:r w:rsidRPr="00F71861">
        <w:rPr>
          <w:rFonts w:ascii="Times New Roman" w:hAnsi="Times New Roman" w:cs="Times New Roman"/>
          <w:noProof/>
        </w:rPr>
        <w:t>общеобразовательная программа начального общего образования</w:t>
      </w:r>
      <w:r w:rsidR="0024797C">
        <w:rPr>
          <w:rFonts w:ascii="Times New Roman" w:hAnsi="Times New Roman" w:cs="Times New Roman"/>
          <w:noProof/>
        </w:rPr>
        <w:t xml:space="preserve"> </w:t>
      </w:r>
      <w:r w:rsidRPr="00F71861">
        <w:rPr>
          <w:rFonts w:ascii="Times New Roman" w:hAnsi="Times New Roman" w:cs="Times New Roman"/>
          <w:noProof/>
        </w:rPr>
        <w:t xml:space="preserve">для обучающихся с тяжелыми множественными нарушениями развития </w:t>
      </w:r>
    </w:p>
    <w:p w:rsidR="00F71861" w:rsidRPr="00F71861" w:rsidRDefault="00F71861" w:rsidP="00F71861">
      <w:pPr>
        <w:pStyle w:val="10"/>
        <w:tabs>
          <w:tab w:val="right" w:leader="dot" w:pos="9345"/>
        </w:tabs>
        <w:spacing w:before="0" w:line="240" w:lineRule="auto"/>
        <w:contextualSpacing/>
        <w:jc w:val="center"/>
        <w:rPr>
          <w:rFonts w:ascii="Times New Roman" w:hAnsi="Times New Roman" w:cs="Times New Roman"/>
          <w:noProof/>
        </w:rPr>
      </w:pPr>
      <w:r w:rsidRPr="00F71861">
        <w:rPr>
          <w:rFonts w:ascii="Times New Roman" w:hAnsi="Times New Roman" w:cs="Times New Roman"/>
          <w:noProof/>
        </w:rPr>
        <w:t>(Вариант 6.4)</w:t>
      </w:r>
    </w:p>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Pr="00F71861" w:rsidRDefault="00F71861" w:rsidP="00F71861">
      <w:pPr>
        <w:pStyle w:val="10"/>
        <w:tabs>
          <w:tab w:val="right" w:leader="dot" w:pos="9345"/>
        </w:tabs>
        <w:spacing w:before="0" w:line="240" w:lineRule="auto"/>
        <w:contextualSpacing/>
        <w:rPr>
          <w:rFonts w:ascii="Times New Roman" w:hAnsi="Times New Roman" w:cs="Times New Roman"/>
          <w:noProof/>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jc w:val="center"/>
        <w:rPr>
          <w:rFonts w:ascii="Times New Roman" w:hAnsi="Times New Roman" w:cs="Times New Roman"/>
          <w:b/>
          <w:sz w:val="24"/>
          <w:szCs w:val="24"/>
          <w:lang w:eastAsia="ru-RU"/>
        </w:rPr>
      </w:pPr>
      <w:r w:rsidRPr="00F71861">
        <w:rPr>
          <w:rFonts w:ascii="Times New Roman" w:hAnsi="Times New Roman" w:cs="Times New Roman"/>
          <w:b/>
          <w:sz w:val="24"/>
          <w:szCs w:val="24"/>
          <w:lang w:eastAsia="ru-RU"/>
        </w:rPr>
        <w:lastRenderedPageBreak/>
        <w:t>СОДЕРЖАНИЕ</w:t>
      </w:r>
    </w:p>
    <w:p w:rsidR="00F71861" w:rsidRPr="00F71861" w:rsidRDefault="00F71861" w:rsidP="00F71861">
      <w:pPr>
        <w:spacing w:after="0" w:line="240" w:lineRule="auto"/>
        <w:contextualSpacing/>
        <w:rPr>
          <w:rFonts w:ascii="Times New Roman" w:hAnsi="Times New Roman" w:cs="Times New Roman"/>
          <w:sz w:val="24"/>
          <w:szCs w:val="24"/>
          <w:lang w:eastAsia="ru-RU"/>
        </w:rPr>
      </w:pPr>
    </w:p>
    <w:p w:rsidR="00F71861" w:rsidRPr="00F71861" w:rsidRDefault="00F71861" w:rsidP="00F71861">
      <w:pPr>
        <w:spacing w:after="0" w:line="240" w:lineRule="auto"/>
        <w:contextualSpacing/>
        <w:rPr>
          <w:rFonts w:ascii="Times New Roman" w:hAnsi="Times New Roman" w:cs="Times New Roman"/>
          <w:b/>
          <w:sz w:val="24"/>
          <w:szCs w:val="24"/>
          <w:lang w:eastAsia="ru-RU"/>
        </w:rPr>
      </w:pPr>
      <w:r w:rsidRPr="00F71861">
        <w:rPr>
          <w:rFonts w:ascii="Times New Roman" w:hAnsi="Times New Roman" w:cs="Times New Roman"/>
          <w:b/>
          <w:sz w:val="24"/>
          <w:szCs w:val="24"/>
          <w:lang w:eastAsia="ru-RU"/>
        </w:rPr>
        <w:t>1. ОБЩИЕ ПОЛОЖЕНИЯ ………………………………………………………………….3</w:t>
      </w:r>
    </w:p>
    <w:p w:rsidR="00B20B53" w:rsidRPr="00F71861" w:rsidRDefault="00F71861" w:rsidP="00F71861">
      <w:pPr>
        <w:pStyle w:val="10"/>
        <w:tabs>
          <w:tab w:val="right" w:leader="dot" w:pos="9345"/>
        </w:tabs>
        <w:spacing w:before="0" w:line="240" w:lineRule="auto"/>
        <w:contextualSpacing/>
        <w:rPr>
          <w:rFonts w:ascii="Times New Roman" w:hAnsi="Times New Roman" w:cs="Times New Roman"/>
          <w:noProof/>
          <w:lang w:eastAsia="en-US"/>
        </w:rPr>
      </w:pPr>
      <w:r>
        <w:rPr>
          <w:rFonts w:ascii="Times New Roman" w:hAnsi="Times New Roman" w:cs="Times New Roman"/>
          <w:noProof/>
        </w:rPr>
        <w:t>2</w:t>
      </w:r>
      <w:r w:rsidR="00B20B53" w:rsidRPr="00F71861">
        <w:rPr>
          <w:rFonts w:ascii="Times New Roman" w:hAnsi="Times New Roman" w:cs="Times New Roman"/>
          <w:noProof/>
        </w:rPr>
        <w:t xml:space="preserve">. ПРИМЕРНАЯ АДАПТИРОВАННАЯ ОСНОВНАЯ ОБЩЕОБРАЗОВАТЕЛЬНАЯ ПРОГРАММА НАЧАЛЬНОГО ОБЩЕГО ОБРАЗОВАНИЯ </w:t>
      </w:r>
      <w:r w:rsidRPr="00F71861">
        <w:rPr>
          <w:rFonts w:ascii="Times New Roman" w:hAnsi="Times New Roman" w:cs="Times New Roman"/>
          <w:noProof/>
        </w:rPr>
        <w:t xml:space="preserve">ДЛЯ </w:t>
      </w:r>
      <w:r w:rsidR="00B20B53" w:rsidRPr="00F71861">
        <w:rPr>
          <w:rFonts w:ascii="Times New Roman" w:hAnsi="Times New Roman" w:cs="Times New Roman"/>
          <w:noProof/>
        </w:rPr>
        <w:t>ОБУЧАЮЩИХСЯ С ТЯЖЕЛЫМИ МНОЖЕСТВЕННЫМИ НАРУШЕНИЯМИ РАЗВИТИЯ (ВАРИАНТ 6.4.)</w:t>
      </w:r>
      <w:r w:rsidR="00B20B53" w:rsidRPr="00F71861">
        <w:rPr>
          <w:rFonts w:ascii="Times New Roman" w:hAnsi="Times New Roman" w:cs="Times New Roman"/>
          <w:noProof/>
        </w:rPr>
        <w:tab/>
      </w:r>
      <w:r w:rsidR="0024797C">
        <w:rPr>
          <w:rFonts w:ascii="Times New Roman" w:hAnsi="Times New Roman" w:cs="Times New Roman"/>
          <w:noProof/>
        </w:rPr>
        <w:t>6</w:t>
      </w:r>
    </w:p>
    <w:p w:rsidR="00B20B53" w:rsidRPr="00F71861" w:rsidRDefault="00F71861" w:rsidP="00F71861">
      <w:pPr>
        <w:pStyle w:val="21"/>
        <w:tabs>
          <w:tab w:val="right" w:leader="dot" w:pos="9345"/>
        </w:tabs>
        <w:spacing w:line="240" w:lineRule="auto"/>
        <w:contextualSpacing/>
        <w:rPr>
          <w:rFonts w:ascii="Times New Roman" w:hAnsi="Times New Roman" w:cs="Times New Roman"/>
          <w:noProof/>
          <w:sz w:val="24"/>
          <w:szCs w:val="24"/>
          <w:lang w:eastAsia="en-US"/>
        </w:rPr>
      </w:pPr>
      <w:r>
        <w:rPr>
          <w:rFonts w:ascii="Times New Roman" w:hAnsi="Times New Roman" w:cs="Times New Roman"/>
          <w:noProof/>
          <w:sz w:val="24"/>
          <w:szCs w:val="24"/>
        </w:rPr>
        <w:t>2</w:t>
      </w:r>
      <w:r w:rsidR="00B20B53" w:rsidRPr="00F71861">
        <w:rPr>
          <w:rFonts w:ascii="Times New Roman" w:hAnsi="Times New Roman" w:cs="Times New Roman"/>
          <w:noProof/>
          <w:sz w:val="24"/>
          <w:szCs w:val="24"/>
        </w:rPr>
        <w:t>.1. Целевой раздел</w:t>
      </w:r>
      <w:r w:rsidR="00B20B53" w:rsidRPr="00F71861">
        <w:rPr>
          <w:rFonts w:ascii="Times New Roman" w:hAnsi="Times New Roman" w:cs="Times New Roman"/>
          <w:noProof/>
          <w:sz w:val="24"/>
          <w:szCs w:val="24"/>
        </w:rPr>
        <w:tab/>
      </w:r>
      <w:r w:rsidR="0024797C">
        <w:rPr>
          <w:rFonts w:ascii="Times New Roman" w:hAnsi="Times New Roman" w:cs="Times New Roman"/>
          <w:noProof/>
          <w:sz w:val="24"/>
          <w:szCs w:val="24"/>
        </w:rPr>
        <w:t>6</w:t>
      </w:r>
    </w:p>
    <w:p w:rsidR="00B20B53" w:rsidRDefault="00F71861" w:rsidP="00F71861">
      <w:pPr>
        <w:pStyle w:val="31"/>
        <w:tabs>
          <w:tab w:val="right" w:leader="dot" w:pos="9345"/>
        </w:tabs>
        <w:spacing w:line="240" w:lineRule="auto"/>
        <w:contextualSpacing/>
        <w:rPr>
          <w:rFonts w:ascii="Times New Roman" w:hAnsi="Times New Roman" w:cs="Times New Roman"/>
          <w:b/>
          <w:noProof/>
          <w:sz w:val="24"/>
          <w:szCs w:val="24"/>
        </w:rPr>
      </w:pPr>
      <w:r>
        <w:rPr>
          <w:rFonts w:ascii="Times New Roman" w:hAnsi="Times New Roman" w:cs="Times New Roman"/>
          <w:b/>
          <w:noProof/>
          <w:sz w:val="24"/>
          <w:szCs w:val="24"/>
        </w:rPr>
        <w:t>2</w:t>
      </w:r>
      <w:r w:rsidR="00B20B53" w:rsidRPr="00F71861">
        <w:rPr>
          <w:rFonts w:ascii="Times New Roman" w:hAnsi="Times New Roman" w:cs="Times New Roman"/>
          <w:b/>
          <w:noProof/>
          <w:sz w:val="24"/>
          <w:szCs w:val="24"/>
        </w:rPr>
        <w:t>.1.1. Пояснительная записка</w:t>
      </w:r>
      <w:r w:rsidR="00B20B53" w:rsidRPr="00F71861">
        <w:rPr>
          <w:rFonts w:ascii="Times New Roman" w:hAnsi="Times New Roman" w:cs="Times New Roman"/>
          <w:b/>
          <w:noProof/>
          <w:sz w:val="24"/>
          <w:szCs w:val="24"/>
        </w:rPr>
        <w:tab/>
      </w:r>
      <w:r w:rsidR="0024797C">
        <w:rPr>
          <w:rFonts w:ascii="Times New Roman" w:hAnsi="Times New Roman" w:cs="Times New Roman"/>
          <w:b/>
          <w:noProof/>
          <w:sz w:val="24"/>
          <w:szCs w:val="24"/>
        </w:rPr>
        <w:t>6</w:t>
      </w:r>
    </w:p>
    <w:p w:rsidR="0024797C" w:rsidRDefault="0024797C" w:rsidP="0024797C">
      <w:pPr>
        <w:spacing w:after="0" w:line="240" w:lineRule="auto"/>
        <w:contextualSpacing/>
        <w:rPr>
          <w:rFonts w:ascii="Times New Roman" w:hAnsi="Times New Roman" w:cs="Times New Roman"/>
          <w:b/>
          <w:sz w:val="24"/>
          <w:szCs w:val="24"/>
        </w:rPr>
      </w:pPr>
      <w:r w:rsidRPr="0024797C">
        <w:rPr>
          <w:rFonts w:ascii="Times New Roman" w:hAnsi="Times New Roman" w:cs="Times New Roman"/>
          <w:b/>
          <w:sz w:val="24"/>
          <w:szCs w:val="24"/>
          <w:lang w:eastAsia="ru-RU"/>
        </w:rPr>
        <w:t xml:space="preserve">         2.1.2.</w:t>
      </w:r>
      <w:r>
        <w:rPr>
          <w:lang w:eastAsia="ru-RU"/>
        </w:rPr>
        <w:t xml:space="preserve"> </w:t>
      </w:r>
      <w:r w:rsidRPr="00F71861">
        <w:rPr>
          <w:rFonts w:ascii="Times New Roman" w:hAnsi="Times New Roman" w:cs="Times New Roman"/>
          <w:b/>
          <w:sz w:val="24"/>
          <w:szCs w:val="24"/>
        </w:rPr>
        <w:t xml:space="preserve">Планируемые результаты освоения обучающимися </w:t>
      </w:r>
      <w:r w:rsidRPr="00F71861">
        <w:rPr>
          <w:rFonts w:ascii="Times New Roman" w:hAnsi="Times New Roman" w:cs="Times New Roman"/>
          <w:b/>
          <w:sz w:val="24"/>
          <w:szCs w:val="24"/>
        </w:rPr>
        <w:br/>
        <w:t>с умственной отсталостью и ТМНР адаптированной основной общеобразовательной программы начального общего образованияи программы коррекционной работы</w:t>
      </w:r>
      <w:r>
        <w:rPr>
          <w:rFonts w:ascii="Times New Roman" w:hAnsi="Times New Roman" w:cs="Times New Roman"/>
          <w:b/>
          <w:sz w:val="24"/>
          <w:szCs w:val="24"/>
        </w:rPr>
        <w:t>…7</w:t>
      </w:r>
    </w:p>
    <w:p w:rsidR="0024797C" w:rsidRPr="00F71861" w:rsidRDefault="0024797C" w:rsidP="0024797C">
      <w:pPr>
        <w:tabs>
          <w:tab w:val="left" w:pos="0"/>
          <w:tab w:val="right" w:leader="dot" w:pos="9639"/>
        </w:tabs>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2</w:t>
      </w:r>
      <w:r w:rsidRPr="00F71861">
        <w:rPr>
          <w:rFonts w:ascii="Times New Roman" w:hAnsi="Times New Roman" w:cs="Times New Roman"/>
          <w:b/>
          <w:sz w:val="24"/>
          <w:szCs w:val="24"/>
        </w:rPr>
        <w:t xml:space="preserve">.1.3. Система оценки достижения обучающимися с умственной отсталостью и ТМНР  планируемых результатов освоения </w:t>
      </w:r>
      <w:r w:rsidRPr="00F71861">
        <w:rPr>
          <w:rFonts w:ascii="Times New Roman" w:hAnsi="Times New Roman" w:cs="Times New Roman"/>
          <w:b/>
          <w:sz w:val="24"/>
          <w:szCs w:val="24"/>
        </w:rPr>
        <w:br/>
        <w:t>адаптированной основной общеобразовательной программы начального общего образования ипрограммы коррекционной работы</w:t>
      </w:r>
      <w:r>
        <w:rPr>
          <w:rFonts w:ascii="Times New Roman" w:hAnsi="Times New Roman" w:cs="Times New Roman"/>
          <w:b/>
          <w:sz w:val="24"/>
          <w:szCs w:val="24"/>
        </w:rPr>
        <w:t xml:space="preserve"> ………………………………………..8</w:t>
      </w:r>
    </w:p>
    <w:p w:rsidR="00B20B53" w:rsidRPr="00F71861" w:rsidRDefault="00F71861" w:rsidP="0024797C">
      <w:pPr>
        <w:pStyle w:val="21"/>
        <w:tabs>
          <w:tab w:val="right" w:leader="dot" w:pos="9345"/>
        </w:tabs>
        <w:spacing w:line="240" w:lineRule="auto"/>
        <w:contextualSpacing/>
        <w:rPr>
          <w:rFonts w:ascii="Times New Roman" w:hAnsi="Times New Roman" w:cs="Times New Roman"/>
          <w:noProof/>
          <w:sz w:val="24"/>
          <w:szCs w:val="24"/>
          <w:lang w:eastAsia="en-US"/>
        </w:rPr>
      </w:pPr>
      <w:r>
        <w:rPr>
          <w:rFonts w:ascii="Times New Roman" w:hAnsi="Times New Roman" w:cs="Times New Roman"/>
          <w:noProof/>
          <w:sz w:val="24"/>
          <w:szCs w:val="24"/>
        </w:rPr>
        <w:t>2</w:t>
      </w:r>
      <w:r w:rsidR="00B20B53" w:rsidRPr="00F71861">
        <w:rPr>
          <w:rFonts w:ascii="Times New Roman" w:hAnsi="Times New Roman" w:cs="Times New Roman"/>
          <w:noProof/>
          <w:sz w:val="24"/>
          <w:szCs w:val="24"/>
        </w:rPr>
        <w:t>.2. Содержательный раздел</w:t>
      </w:r>
      <w:r w:rsidR="00B20B53" w:rsidRPr="00F71861">
        <w:rPr>
          <w:rFonts w:ascii="Times New Roman" w:hAnsi="Times New Roman" w:cs="Times New Roman"/>
          <w:noProof/>
          <w:sz w:val="24"/>
          <w:szCs w:val="24"/>
        </w:rPr>
        <w:tab/>
      </w:r>
      <w:r w:rsidR="00B20B53" w:rsidRPr="00F71861">
        <w:rPr>
          <w:rFonts w:ascii="Times New Roman" w:hAnsi="Times New Roman" w:cs="Times New Roman"/>
          <w:noProof/>
          <w:sz w:val="24"/>
          <w:szCs w:val="24"/>
        </w:rPr>
        <w:fldChar w:fldCharType="begin"/>
      </w:r>
      <w:r w:rsidR="00B20B53" w:rsidRPr="00F71861">
        <w:rPr>
          <w:rFonts w:ascii="Times New Roman" w:hAnsi="Times New Roman" w:cs="Times New Roman"/>
          <w:noProof/>
          <w:sz w:val="24"/>
          <w:szCs w:val="24"/>
        </w:rPr>
        <w:instrText xml:space="preserve"> PAGEREF _Toc289117704 \h </w:instrText>
      </w:r>
      <w:r w:rsidR="00B20B53" w:rsidRPr="00F71861">
        <w:rPr>
          <w:rFonts w:ascii="Times New Roman" w:hAnsi="Times New Roman" w:cs="Times New Roman"/>
          <w:noProof/>
          <w:sz w:val="24"/>
          <w:szCs w:val="24"/>
        </w:rPr>
      </w:r>
      <w:r w:rsidR="00B20B53" w:rsidRPr="00F71861">
        <w:rPr>
          <w:rFonts w:ascii="Times New Roman" w:hAnsi="Times New Roman" w:cs="Times New Roman"/>
          <w:noProof/>
          <w:sz w:val="24"/>
          <w:szCs w:val="24"/>
        </w:rPr>
        <w:fldChar w:fldCharType="separate"/>
      </w:r>
      <w:r>
        <w:rPr>
          <w:rFonts w:ascii="Times New Roman" w:hAnsi="Times New Roman" w:cs="Times New Roman"/>
          <w:noProof/>
          <w:sz w:val="24"/>
          <w:szCs w:val="24"/>
        </w:rPr>
        <w:t>9</w:t>
      </w:r>
      <w:r w:rsidR="00B20B53" w:rsidRPr="00F71861">
        <w:rPr>
          <w:rFonts w:ascii="Times New Roman" w:hAnsi="Times New Roman" w:cs="Times New Roman"/>
          <w:noProof/>
          <w:sz w:val="24"/>
          <w:szCs w:val="24"/>
        </w:rPr>
        <w:fldChar w:fldCharType="end"/>
      </w:r>
    </w:p>
    <w:p w:rsidR="00B20B53" w:rsidRPr="00F71861" w:rsidRDefault="00F71861" w:rsidP="0024797C">
      <w:pPr>
        <w:pStyle w:val="31"/>
        <w:tabs>
          <w:tab w:val="right" w:leader="dot" w:pos="9345"/>
        </w:tabs>
        <w:spacing w:line="24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00B20B53" w:rsidRPr="00F71861">
        <w:rPr>
          <w:rFonts w:ascii="Times New Roman" w:hAnsi="Times New Roman" w:cs="Times New Roman"/>
          <w:b/>
          <w:noProof/>
          <w:sz w:val="24"/>
          <w:szCs w:val="24"/>
        </w:rPr>
        <w:t>.2.1. Программа формирования базовых учебных действий</w:t>
      </w:r>
      <w:r w:rsidR="00B20B53" w:rsidRPr="00F71861">
        <w:rPr>
          <w:rFonts w:ascii="Times New Roman" w:hAnsi="Times New Roman" w:cs="Times New Roman"/>
          <w:b/>
          <w:noProof/>
          <w:sz w:val="24"/>
          <w:szCs w:val="24"/>
        </w:rPr>
        <w:tab/>
      </w:r>
      <w:r w:rsidR="00B20B53" w:rsidRPr="00F71861">
        <w:rPr>
          <w:rFonts w:ascii="Times New Roman" w:hAnsi="Times New Roman" w:cs="Times New Roman"/>
          <w:b/>
          <w:noProof/>
          <w:sz w:val="24"/>
          <w:szCs w:val="24"/>
        </w:rPr>
        <w:fldChar w:fldCharType="begin"/>
      </w:r>
      <w:r w:rsidR="00B20B53" w:rsidRPr="00F71861">
        <w:rPr>
          <w:rFonts w:ascii="Times New Roman" w:hAnsi="Times New Roman" w:cs="Times New Roman"/>
          <w:b/>
          <w:noProof/>
          <w:sz w:val="24"/>
          <w:szCs w:val="24"/>
        </w:rPr>
        <w:instrText xml:space="preserve"> PAGEREF _Toc289117705 \h </w:instrText>
      </w:r>
      <w:r w:rsidR="00B20B53" w:rsidRPr="00F71861">
        <w:rPr>
          <w:rFonts w:ascii="Times New Roman" w:hAnsi="Times New Roman" w:cs="Times New Roman"/>
          <w:b/>
          <w:noProof/>
          <w:sz w:val="24"/>
          <w:szCs w:val="24"/>
        </w:rPr>
      </w:r>
      <w:r w:rsidR="00B20B53" w:rsidRPr="00F71861">
        <w:rPr>
          <w:rFonts w:ascii="Times New Roman" w:hAnsi="Times New Roman" w:cs="Times New Roman"/>
          <w:b/>
          <w:noProof/>
          <w:sz w:val="24"/>
          <w:szCs w:val="24"/>
        </w:rPr>
        <w:fldChar w:fldCharType="separate"/>
      </w:r>
      <w:r>
        <w:rPr>
          <w:rFonts w:ascii="Times New Roman" w:hAnsi="Times New Roman" w:cs="Times New Roman"/>
          <w:b/>
          <w:noProof/>
          <w:sz w:val="24"/>
          <w:szCs w:val="24"/>
        </w:rPr>
        <w:t>9</w:t>
      </w:r>
      <w:r w:rsidR="00B20B53" w:rsidRPr="00F71861">
        <w:rPr>
          <w:rFonts w:ascii="Times New Roman" w:hAnsi="Times New Roman" w:cs="Times New Roman"/>
          <w:b/>
          <w:noProof/>
          <w:sz w:val="24"/>
          <w:szCs w:val="24"/>
        </w:rPr>
        <w:fldChar w:fldCharType="end"/>
      </w:r>
    </w:p>
    <w:p w:rsidR="00B20B53" w:rsidRPr="00F71861" w:rsidRDefault="00F71861" w:rsidP="00F71861">
      <w:pPr>
        <w:pStyle w:val="31"/>
        <w:tabs>
          <w:tab w:val="right" w:leader="dot" w:pos="9345"/>
        </w:tabs>
        <w:spacing w:line="24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00B20B53" w:rsidRPr="00F71861">
        <w:rPr>
          <w:rFonts w:ascii="Times New Roman" w:hAnsi="Times New Roman" w:cs="Times New Roman"/>
          <w:b/>
          <w:noProof/>
          <w:sz w:val="24"/>
          <w:szCs w:val="24"/>
        </w:rPr>
        <w:t>.2.2 Программа учебных предметов, курсов коррекционно-развивающей области</w:t>
      </w:r>
      <w:r w:rsidR="00B20B53" w:rsidRPr="00F71861">
        <w:rPr>
          <w:rFonts w:ascii="Times New Roman" w:hAnsi="Times New Roman" w:cs="Times New Roman"/>
          <w:b/>
          <w:noProof/>
          <w:sz w:val="24"/>
          <w:szCs w:val="24"/>
        </w:rPr>
        <w:tab/>
      </w:r>
      <w:r w:rsidR="00B20B53" w:rsidRPr="00F71861">
        <w:rPr>
          <w:rFonts w:ascii="Times New Roman" w:hAnsi="Times New Roman" w:cs="Times New Roman"/>
          <w:b/>
          <w:noProof/>
          <w:sz w:val="24"/>
          <w:szCs w:val="24"/>
        </w:rPr>
        <w:fldChar w:fldCharType="begin"/>
      </w:r>
      <w:r w:rsidR="00B20B53" w:rsidRPr="00F71861">
        <w:rPr>
          <w:rFonts w:ascii="Times New Roman" w:hAnsi="Times New Roman" w:cs="Times New Roman"/>
          <w:b/>
          <w:noProof/>
          <w:sz w:val="24"/>
          <w:szCs w:val="24"/>
        </w:rPr>
        <w:instrText xml:space="preserve"> PAGEREF _Toc289117706 \h </w:instrText>
      </w:r>
      <w:r w:rsidR="00B20B53" w:rsidRPr="00F71861">
        <w:rPr>
          <w:rFonts w:ascii="Times New Roman" w:hAnsi="Times New Roman" w:cs="Times New Roman"/>
          <w:b/>
          <w:noProof/>
          <w:sz w:val="24"/>
          <w:szCs w:val="24"/>
        </w:rPr>
      </w:r>
      <w:r w:rsidR="00B20B53" w:rsidRPr="00F71861">
        <w:rPr>
          <w:rFonts w:ascii="Times New Roman" w:hAnsi="Times New Roman" w:cs="Times New Roman"/>
          <w:b/>
          <w:noProof/>
          <w:sz w:val="24"/>
          <w:szCs w:val="24"/>
        </w:rPr>
        <w:fldChar w:fldCharType="separate"/>
      </w:r>
      <w:r>
        <w:rPr>
          <w:rFonts w:ascii="Times New Roman" w:hAnsi="Times New Roman" w:cs="Times New Roman"/>
          <w:b/>
          <w:noProof/>
          <w:sz w:val="24"/>
          <w:szCs w:val="24"/>
        </w:rPr>
        <w:t>9</w:t>
      </w:r>
      <w:r w:rsidR="00B20B53" w:rsidRPr="00F71861">
        <w:rPr>
          <w:rFonts w:ascii="Times New Roman" w:hAnsi="Times New Roman" w:cs="Times New Roman"/>
          <w:b/>
          <w:noProof/>
          <w:sz w:val="24"/>
          <w:szCs w:val="24"/>
        </w:rPr>
        <w:fldChar w:fldCharType="end"/>
      </w:r>
    </w:p>
    <w:p w:rsidR="00B20B53" w:rsidRPr="00F71861" w:rsidRDefault="00F71861" w:rsidP="00F71861">
      <w:pPr>
        <w:pStyle w:val="31"/>
        <w:tabs>
          <w:tab w:val="right" w:leader="dot" w:pos="9345"/>
        </w:tabs>
        <w:spacing w:line="24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00B20B53" w:rsidRPr="00F71861">
        <w:rPr>
          <w:rFonts w:ascii="Times New Roman" w:hAnsi="Times New Roman" w:cs="Times New Roman"/>
          <w:b/>
          <w:noProof/>
          <w:sz w:val="24"/>
          <w:szCs w:val="24"/>
        </w:rPr>
        <w:t>.2.3. Программа нравственного развития (воспитания)</w:t>
      </w:r>
      <w:r w:rsidR="00B20B53" w:rsidRPr="00F71861">
        <w:rPr>
          <w:rFonts w:ascii="Times New Roman" w:hAnsi="Times New Roman" w:cs="Times New Roman"/>
          <w:b/>
          <w:noProof/>
          <w:sz w:val="24"/>
          <w:szCs w:val="24"/>
        </w:rPr>
        <w:tab/>
      </w:r>
      <w:r w:rsidR="00B20B53" w:rsidRPr="00F71861">
        <w:rPr>
          <w:rFonts w:ascii="Times New Roman" w:hAnsi="Times New Roman" w:cs="Times New Roman"/>
          <w:b/>
          <w:noProof/>
          <w:sz w:val="24"/>
          <w:szCs w:val="24"/>
        </w:rPr>
        <w:fldChar w:fldCharType="begin"/>
      </w:r>
      <w:r w:rsidR="00B20B53" w:rsidRPr="00F71861">
        <w:rPr>
          <w:rFonts w:ascii="Times New Roman" w:hAnsi="Times New Roman" w:cs="Times New Roman"/>
          <w:b/>
          <w:noProof/>
          <w:sz w:val="24"/>
          <w:szCs w:val="24"/>
        </w:rPr>
        <w:instrText xml:space="preserve"> PAGEREF _Toc289117707 \h </w:instrText>
      </w:r>
      <w:r w:rsidR="00B20B53" w:rsidRPr="00F71861">
        <w:rPr>
          <w:rFonts w:ascii="Times New Roman" w:hAnsi="Times New Roman" w:cs="Times New Roman"/>
          <w:b/>
          <w:noProof/>
          <w:sz w:val="24"/>
          <w:szCs w:val="24"/>
        </w:rPr>
      </w:r>
      <w:r w:rsidR="00B20B53" w:rsidRPr="00F71861">
        <w:rPr>
          <w:rFonts w:ascii="Times New Roman" w:hAnsi="Times New Roman" w:cs="Times New Roman"/>
          <w:b/>
          <w:noProof/>
          <w:sz w:val="24"/>
          <w:szCs w:val="24"/>
        </w:rPr>
        <w:fldChar w:fldCharType="separate"/>
      </w:r>
      <w:r>
        <w:rPr>
          <w:rFonts w:ascii="Times New Roman" w:hAnsi="Times New Roman" w:cs="Times New Roman"/>
          <w:b/>
          <w:noProof/>
          <w:sz w:val="24"/>
          <w:szCs w:val="24"/>
        </w:rPr>
        <w:t>17</w:t>
      </w:r>
      <w:r w:rsidR="00B20B53" w:rsidRPr="00F71861">
        <w:rPr>
          <w:rFonts w:ascii="Times New Roman" w:hAnsi="Times New Roman" w:cs="Times New Roman"/>
          <w:b/>
          <w:noProof/>
          <w:sz w:val="24"/>
          <w:szCs w:val="24"/>
        </w:rPr>
        <w:fldChar w:fldCharType="end"/>
      </w:r>
    </w:p>
    <w:p w:rsidR="00B20B53" w:rsidRPr="00F71861" w:rsidRDefault="00F71861" w:rsidP="00F71861">
      <w:pPr>
        <w:pStyle w:val="31"/>
        <w:tabs>
          <w:tab w:val="right" w:leader="dot" w:pos="9345"/>
        </w:tabs>
        <w:spacing w:line="24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00B20B53" w:rsidRPr="00F71861">
        <w:rPr>
          <w:rFonts w:ascii="Times New Roman" w:hAnsi="Times New Roman" w:cs="Times New Roman"/>
          <w:b/>
          <w:noProof/>
          <w:sz w:val="24"/>
          <w:szCs w:val="24"/>
        </w:rPr>
        <w:t>.2.4. Программа формирования экологической культуры, здорового и безопасного образа жизни</w:t>
      </w:r>
      <w:r w:rsidR="00B20B53" w:rsidRPr="00F71861">
        <w:rPr>
          <w:rFonts w:ascii="Times New Roman" w:hAnsi="Times New Roman" w:cs="Times New Roman"/>
          <w:b/>
          <w:noProof/>
          <w:sz w:val="24"/>
          <w:szCs w:val="24"/>
        </w:rPr>
        <w:tab/>
      </w:r>
      <w:r w:rsidR="0024797C">
        <w:rPr>
          <w:rFonts w:ascii="Times New Roman" w:hAnsi="Times New Roman" w:cs="Times New Roman"/>
          <w:b/>
          <w:noProof/>
          <w:sz w:val="24"/>
          <w:szCs w:val="24"/>
        </w:rPr>
        <w:t>18</w:t>
      </w:r>
    </w:p>
    <w:p w:rsidR="00B20B53" w:rsidRPr="00F71861" w:rsidRDefault="00F71861" w:rsidP="00F71861">
      <w:pPr>
        <w:pStyle w:val="31"/>
        <w:tabs>
          <w:tab w:val="right" w:leader="dot" w:pos="9345"/>
        </w:tabs>
        <w:spacing w:line="24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00B20B53" w:rsidRPr="00F71861">
        <w:rPr>
          <w:rFonts w:ascii="Times New Roman" w:hAnsi="Times New Roman" w:cs="Times New Roman"/>
          <w:b/>
          <w:noProof/>
          <w:sz w:val="24"/>
          <w:szCs w:val="24"/>
        </w:rPr>
        <w:t>.2.5. Программа коррекционной работы</w:t>
      </w:r>
      <w:r w:rsidR="00B20B53" w:rsidRPr="00F71861">
        <w:rPr>
          <w:rFonts w:ascii="Times New Roman" w:hAnsi="Times New Roman" w:cs="Times New Roman"/>
          <w:b/>
          <w:noProof/>
          <w:sz w:val="24"/>
          <w:szCs w:val="24"/>
        </w:rPr>
        <w:tab/>
      </w:r>
      <w:r w:rsidR="00B20B53" w:rsidRPr="00F71861">
        <w:rPr>
          <w:rFonts w:ascii="Times New Roman" w:hAnsi="Times New Roman" w:cs="Times New Roman"/>
          <w:b/>
          <w:noProof/>
          <w:sz w:val="24"/>
          <w:szCs w:val="24"/>
        </w:rPr>
        <w:fldChar w:fldCharType="begin"/>
      </w:r>
      <w:r w:rsidR="00B20B53" w:rsidRPr="00F71861">
        <w:rPr>
          <w:rFonts w:ascii="Times New Roman" w:hAnsi="Times New Roman" w:cs="Times New Roman"/>
          <w:b/>
          <w:noProof/>
          <w:sz w:val="24"/>
          <w:szCs w:val="24"/>
        </w:rPr>
        <w:instrText xml:space="preserve"> PAGEREF _Toc289117709 \h </w:instrText>
      </w:r>
      <w:r w:rsidR="00B20B53" w:rsidRPr="00F71861">
        <w:rPr>
          <w:rFonts w:ascii="Times New Roman" w:hAnsi="Times New Roman" w:cs="Times New Roman"/>
          <w:b/>
          <w:noProof/>
          <w:sz w:val="24"/>
          <w:szCs w:val="24"/>
        </w:rPr>
      </w:r>
      <w:r w:rsidR="00B20B53" w:rsidRPr="00F71861">
        <w:rPr>
          <w:rFonts w:ascii="Times New Roman" w:hAnsi="Times New Roman" w:cs="Times New Roman"/>
          <w:b/>
          <w:noProof/>
          <w:sz w:val="24"/>
          <w:szCs w:val="24"/>
        </w:rPr>
        <w:fldChar w:fldCharType="separate"/>
      </w:r>
      <w:r>
        <w:rPr>
          <w:rFonts w:ascii="Times New Roman" w:hAnsi="Times New Roman" w:cs="Times New Roman"/>
          <w:b/>
          <w:noProof/>
          <w:sz w:val="24"/>
          <w:szCs w:val="24"/>
        </w:rPr>
        <w:t>18</w:t>
      </w:r>
      <w:r w:rsidR="00B20B53" w:rsidRPr="00F71861">
        <w:rPr>
          <w:rFonts w:ascii="Times New Roman" w:hAnsi="Times New Roman" w:cs="Times New Roman"/>
          <w:b/>
          <w:noProof/>
          <w:sz w:val="24"/>
          <w:szCs w:val="24"/>
        </w:rPr>
        <w:fldChar w:fldCharType="end"/>
      </w:r>
    </w:p>
    <w:p w:rsidR="00B20B53" w:rsidRPr="00F71861" w:rsidRDefault="00F71861" w:rsidP="00F71861">
      <w:pPr>
        <w:pStyle w:val="31"/>
        <w:tabs>
          <w:tab w:val="right" w:leader="dot" w:pos="9345"/>
        </w:tabs>
        <w:spacing w:line="24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00B20B53" w:rsidRPr="00F71861">
        <w:rPr>
          <w:rFonts w:ascii="Times New Roman" w:hAnsi="Times New Roman" w:cs="Times New Roman"/>
          <w:b/>
          <w:noProof/>
          <w:sz w:val="24"/>
          <w:szCs w:val="24"/>
        </w:rPr>
        <w:t>.2.6. Программа внеурочной деятельности</w:t>
      </w:r>
      <w:r w:rsidR="00B20B53" w:rsidRPr="00F71861">
        <w:rPr>
          <w:rFonts w:ascii="Times New Roman" w:hAnsi="Times New Roman" w:cs="Times New Roman"/>
          <w:b/>
          <w:noProof/>
          <w:sz w:val="24"/>
          <w:szCs w:val="24"/>
        </w:rPr>
        <w:tab/>
      </w:r>
      <w:r w:rsidR="00B20B53" w:rsidRPr="00F71861">
        <w:rPr>
          <w:rFonts w:ascii="Times New Roman" w:hAnsi="Times New Roman" w:cs="Times New Roman"/>
          <w:b/>
          <w:noProof/>
          <w:sz w:val="24"/>
          <w:szCs w:val="24"/>
        </w:rPr>
        <w:fldChar w:fldCharType="begin"/>
      </w:r>
      <w:r w:rsidR="00B20B53" w:rsidRPr="00F71861">
        <w:rPr>
          <w:rFonts w:ascii="Times New Roman" w:hAnsi="Times New Roman" w:cs="Times New Roman"/>
          <w:b/>
          <w:noProof/>
          <w:sz w:val="24"/>
          <w:szCs w:val="24"/>
        </w:rPr>
        <w:instrText xml:space="preserve"> PAGEREF _Toc289117710 \h </w:instrText>
      </w:r>
      <w:r w:rsidR="00B20B53" w:rsidRPr="00F71861">
        <w:rPr>
          <w:rFonts w:ascii="Times New Roman" w:hAnsi="Times New Roman" w:cs="Times New Roman"/>
          <w:b/>
          <w:noProof/>
          <w:sz w:val="24"/>
          <w:szCs w:val="24"/>
        </w:rPr>
      </w:r>
      <w:r w:rsidR="00B20B53" w:rsidRPr="00F71861">
        <w:rPr>
          <w:rFonts w:ascii="Times New Roman" w:hAnsi="Times New Roman" w:cs="Times New Roman"/>
          <w:b/>
          <w:noProof/>
          <w:sz w:val="24"/>
          <w:szCs w:val="24"/>
        </w:rPr>
        <w:fldChar w:fldCharType="separate"/>
      </w:r>
      <w:r>
        <w:rPr>
          <w:rFonts w:ascii="Times New Roman" w:hAnsi="Times New Roman" w:cs="Times New Roman"/>
          <w:b/>
          <w:noProof/>
          <w:sz w:val="24"/>
          <w:szCs w:val="24"/>
        </w:rPr>
        <w:t>19</w:t>
      </w:r>
      <w:r w:rsidR="00B20B53" w:rsidRPr="00F71861">
        <w:rPr>
          <w:rFonts w:ascii="Times New Roman" w:hAnsi="Times New Roman" w:cs="Times New Roman"/>
          <w:b/>
          <w:noProof/>
          <w:sz w:val="24"/>
          <w:szCs w:val="24"/>
        </w:rPr>
        <w:fldChar w:fldCharType="end"/>
      </w:r>
    </w:p>
    <w:p w:rsidR="00B20B53" w:rsidRPr="00F71861" w:rsidRDefault="00F71861" w:rsidP="00F71861">
      <w:pPr>
        <w:pStyle w:val="21"/>
        <w:tabs>
          <w:tab w:val="right" w:leader="dot" w:pos="9345"/>
        </w:tabs>
        <w:spacing w:line="240" w:lineRule="auto"/>
        <w:contextualSpacing/>
        <w:rPr>
          <w:rFonts w:ascii="Times New Roman" w:hAnsi="Times New Roman" w:cs="Times New Roman"/>
          <w:noProof/>
          <w:sz w:val="24"/>
          <w:szCs w:val="24"/>
          <w:lang w:eastAsia="en-US"/>
        </w:rPr>
      </w:pPr>
      <w:r>
        <w:rPr>
          <w:rFonts w:ascii="Times New Roman" w:hAnsi="Times New Roman" w:cs="Times New Roman"/>
          <w:noProof/>
          <w:sz w:val="24"/>
          <w:szCs w:val="24"/>
        </w:rPr>
        <w:t>2</w:t>
      </w:r>
      <w:r w:rsidR="00B20B53" w:rsidRPr="00F71861">
        <w:rPr>
          <w:rFonts w:ascii="Times New Roman" w:hAnsi="Times New Roman" w:cs="Times New Roman"/>
          <w:noProof/>
          <w:sz w:val="24"/>
          <w:szCs w:val="24"/>
        </w:rPr>
        <w:t>.3. Организационный раздел</w:t>
      </w:r>
      <w:r w:rsidR="00B20B53" w:rsidRPr="00F71861">
        <w:rPr>
          <w:rFonts w:ascii="Times New Roman" w:hAnsi="Times New Roman" w:cs="Times New Roman"/>
          <w:noProof/>
          <w:sz w:val="24"/>
          <w:szCs w:val="24"/>
        </w:rPr>
        <w:tab/>
      </w:r>
      <w:r w:rsidR="00B20B53" w:rsidRPr="00F71861">
        <w:rPr>
          <w:rFonts w:ascii="Times New Roman" w:hAnsi="Times New Roman" w:cs="Times New Roman"/>
          <w:noProof/>
          <w:sz w:val="24"/>
          <w:szCs w:val="24"/>
        </w:rPr>
        <w:fldChar w:fldCharType="begin"/>
      </w:r>
      <w:r w:rsidR="00B20B53" w:rsidRPr="00F71861">
        <w:rPr>
          <w:rFonts w:ascii="Times New Roman" w:hAnsi="Times New Roman" w:cs="Times New Roman"/>
          <w:noProof/>
          <w:sz w:val="24"/>
          <w:szCs w:val="24"/>
        </w:rPr>
        <w:instrText xml:space="preserve"> PAGEREF _Toc289117711 \h </w:instrText>
      </w:r>
      <w:r w:rsidR="00B20B53" w:rsidRPr="00F71861">
        <w:rPr>
          <w:rFonts w:ascii="Times New Roman" w:hAnsi="Times New Roman" w:cs="Times New Roman"/>
          <w:noProof/>
          <w:sz w:val="24"/>
          <w:szCs w:val="24"/>
        </w:rPr>
      </w:r>
      <w:r w:rsidR="00B20B53" w:rsidRPr="00F71861">
        <w:rPr>
          <w:rFonts w:ascii="Times New Roman" w:hAnsi="Times New Roman" w:cs="Times New Roman"/>
          <w:noProof/>
          <w:sz w:val="24"/>
          <w:szCs w:val="24"/>
        </w:rPr>
        <w:fldChar w:fldCharType="separate"/>
      </w:r>
      <w:r>
        <w:rPr>
          <w:rFonts w:ascii="Times New Roman" w:hAnsi="Times New Roman" w:cs="Times New Roman"/>
          <w:noProof/>
          <w:sz w:val="24"/>
          <w:szCs w:val="24"/>
        </w:rPr>
        <w:t>19</w:t>
      </w:r>
      <w:r w:rsidR="00B20B53" w:rsidRPr="00F71861">
        <w:rPr>
          <w:rFonts w:ascii="Times New Roman" w:hAnsi="Times New Roman" w:cs="Times New Roman"/>
          <w:noProof/>
          <w:sz w:val="24"/>
          <w:szCs w:val="24"/>
        </w:rPr>
        <w:fldChar w:fldCharType="end"/>
      </w:r>
    </w:p>
    <w:p w:rsidR="00B20B53" w:rsidRPr="00F71861" w:rsidRDefault="00F71861" w:rsidP="00F71861">
      <w:pPr>
        <w:pStyle w:val="31"/>
        <w:tabs>
          <w:tab w:val="right" w:leader="dot" w:pos="9345"/>
        </w:tabs>
        <w:spacing w:line="24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00B20B53" w:rsidRPr="00F71861">
        <w:rPr>
          <w:rFonts w:ascii="Times New Roman" w:hAnsi="Times New Roman" w:cs="Times New Roman"/>
          <w:b/>
          <w:noProof/>
          <w:sz w:val="24"/>
          <w:szCs w:val="24"/>
        </w:rPr>
        <w:t>.3.1. Учебный план</w:t>
      </w:r>
      <w:r w:rsidR="00B20B53" w:rsidRPr="00F71861">
        <w:rPr>
          <w:rFonts w:ascii="Times New Roman" w:hAnsi="Times New Roman" w:cs="Times New Roman"/>
          <w:b/>
          <w:noProof/>
          <w:sz w:val="24"/>
          <w:szCs w:val="24"/>
        </w:rPr>
        <w:tab/>
      </w:r>
      <w:r w:rsidR="00B20B53" w:rsidRPr="00F71861">
        <w:rPr>
          <w:rFonts w:ascii="Times New Roman" w:hAnsi="Times New Roman" w:cs="Times New Roman"/>
          <w:b/>
          <w:noProof/>
          <w:sz w:val="24"/>
          <w:szCs w:val="24"/>
        </w:rPr>
        <w:fldChar w:fldCharType="begin"/>
      </w:r>
      <w:r w:rsidR="00B20B53" w:rsidRPr="00F71861">
        <w:rPr>
          <w:rFonts w:ascii="Times New Roman" w:hAnsi="Times New Roman" w:cs="Times New Roman"/>
          <w:b/>
          <w:noProof/>
          <w:sz w:val="24"/>
          <w:szCs w:val="24"/>
        </w:rPr>
        <w:instrText xml:space="preserve"> PAGEREF _Toc289117712 \h </w:instrText>
      </w:r>
      <w:r w:rsidR="00B20B53" w:rsidRPr="00F71861">
        <w:rPr>
          <w:rFonts w:ascii="Times New Roman" w:hAnsi="Times New Roman" w:cs="Times New Roman"/>
          <w:b/>
          <w:noProof/>
          <w:sz w:val="24"/>
          <w:szCs w:val="24"/>
        </w:rPr>
      </w:r>
      <w:r w:rsidR="00B20B53" w:rsidRPr="00F71861">
        <w:rPr>
          <w:rFonts w:ascii="Times New Roman" w:hAnsi="Times New Roman" w:cs="Times New Roman"/>
          <w:b/>
          <w:noProof/>
          <w:sz w:val="24"/>
          <w:szCs w:val="24"/>
        </w:rPr>
        <w:fldChar w:fldCharType="separate"/>
      </w:r>
      <w:r>
        <w:rPr>
          <w:rFonts w:ascii="Times New Roman" w:hAnsi="Times New Roman" w:cs="Times New Roman"/>
          <w:b/>
          <w:noProof/>
          <w:sz w:val="24"/>
          <w:szCs w:val="24"/>
        </w:rPr>
        <w:t>19</w:t>
      </w:r>
      <w:r w:rsidR="00B20B53" w:rsidRPr="00F71861">
        <w:rPr>
          <w:rFonts w:ascii="Times New Roman" w:hAnsi="Times New Roman" w:cs="Times New Roman"/>
          <w:b/>
          <w:noProof/>
          <w:sz w:val="24"/>
          <w:szCs w:val="24"/>
        </w:rPr>
        <w:fldChar w:fldCharType="end"/>
      </w:r>
    </w:p>
    <w:p w:rsidR="00B20B53" w:rsidRPr="00F71861" w:rsidRDefault="00F71861" w:rsidP="00F71861">
      <w:pPr>
        <w:pStyle w:val="31"/>
        <w:tabs>
          <w:tab w:val="right" w:leader="dot" w:pos="9345"/>
        </w:tabs>
        <w:spacing w:line="240" w:lineRule="auto"/>
        <w:contextualSpacing/>
        <w:rPr>
          <w:rFonts w:ascii="Times New Roman" w:hAnsi="Times New Roman" w:cs="Times New Roman"/>
          <w:b/>
          <w:noProof/>
          <w:sz w:val="24"/>
          <w:szCs w:val="24"/>
          <w:lang w:eastAsia="en-US"/>
        </w:rPr>
      </w:pPr>
      <w:r>
        <w:rPr>
          <w:rFonts w:ascii="Times New Roman" w:hAnsi="Times New Roman" w:cs="Times New Roman"/>
          <w:b/>
          <w:noProof/>
          <w:sz w:val="24"/>
          <w:szCs w:val="24"/>
        </w:rPr>
        <w:t>2</w:t>
      </w:r>
      <w:r w:rsidR="00B20B53" w:rsidRPr="00F71861">
        <w:rPr>
          <w:rFonts w:ascii="Times New Roman" w:hAnsi="Times New Roman" w:cs="Times New Roman"/>
          <w:b/>
          <w:noProof/>
          <w:sz w:val="24"/>
          <w:szCs w:val="24"/>
        </w:rPr>
        <w:t>.3.2.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r w:rsidR="00B20B53" w:rsidRPr="00F71861">
        <w:rPr>
          <w:rFonts w:ascii="Times New Roman" w:hAnsi="Times New Roman" w:cs="Times New Roman"/>
          <w:b/>
          <w:noProof/>
          <w:sz w:val="24"/>
          <w:szCs w:val="24"/>
        </w:rPr>
        <w:tab/>
      </w:r>
      <w:r w:rsidR="00B20B53" w:rsidRPr="00F71861">
        <w:rPr>
          <w:rFonts w:ascii="Times New Roman" w:hAnsi="Times New Roman" w:cs="Times New Roman"/>
          <w:b/>
          <w:noProof/>
          <w:sz w:val="24"/>
          <w:szCs w:val="24"/>
        </w:rPr>
        <w:fldChar w:fldCharType="begin"/>
      </w:r>
      <w:r w:rsidR="00B20B53" w:rsidRPr="00F71861">
        <w:rPr>
          <w:rFonts w:ascii="Times New Roman" w:hAnsi="Times New Roman" w:cs="Times New Roman"/>
          <w:b/>
          <w:noProof/>
          <w:sz w:val="24"/>
          <w:szCs w:val="24"/>
        </w:rPr>
        <w:instrText xml:space="preserve"> PAGEREF _Toc289117713 \h </w:instrText>
      </w:r>
      <w:r w:rsidR="00B20B53" w:rsidRPr="00F71861">
        <w:rPr>
          <w:rFonts w:ascii="Times New Roman" w:hAnsi="Times New Roman" w:cs="Times New Roman"/>
          <w:b/>
          <w:noProof/>
          <w:sz w:val="24"/>
          <w:szCs w:val="24"/>
        </w:rPr>
      </w:r>
      <w:r w:rsidR="00B20B53" w:rsidRPr="00F71861">
        <w:rPr>
          <w:rFonts w:ascii="Times New Roman" w:hAnsi="Times New Roman" w:cs="Times New Roman"/>
          <w:b/>
          <w:noProof/>
          <w:sz w:val="24"/>
          <w:szCs w:val="24"/>
        </w:rPr>
        <w:fldChar w:fldCharType="separate"/>
      </w:r>
      <w:r>
        <w:rPr>
          <w:rFonts w:ascii="Times New Roman" w:hAnsi="Times New Roman" w:cs="Times New Roman"/>
          <w:b/>
          <w:noProof/>
          <w:sz w:val="24"/>
          <w:szCs w:val="24"/>
        </w:rPr>
        <w:t>24</w:t>
      </w:r>
      <w:r w:rsidR="00B20B53" w:rsidRPr="00F71861">
        <w:rPr>
          <w:rFonts w:ascii="Times New Roman" w:hAnsi="Times New Roman" w:cs="Times New Roman"/>
          <w:b/>
          <w:noProof/>
          <w:sz w:val="24"/>
          <w:szCs w:val="24"/>
        </w:rPr>
        <w:fldChar w:fldCharType="end"/>
      </w:r>
    </w:p>
    <w:p w:rsidR="009B6A44" w:rsidRPr="00F71861" w:rsidRDefault="009B6A44" w:rsidP="00F71861">
      <w:pPr>
        <w:spacing w:after="0" w:line="240" w:lineRule="auto"/>
        <w:contextualSpacing/>
        <w:rPr>
          <w:rFonts w:ascii="Times New Roman" w:hAnsi="Times New Roman" w:cs="Times New Roman"/>
          <w:sz w:val="24"/>
          <w:szCs w:val="24"/>
        </w:rPr>
      </w:pPr>
    </w:p>
    <w:p w:rsidR="00B20B53" w:rsidRDefault="00B20B53"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F71861" w:rsidRDefault="00F71861" w:rsidP="00F71861">
      <w:pPr>
        <w:spacing w:after="0" w:line="240" w:lineRule="auto"/>
        <w:contextualSpacing/>
        <w:rPr>
          <w:rFonts w:ascii="Times New Roman" w:hAnsi="Times New Roman" w:cs="Times New Roman"/>
          <w:sz w:val="24"/>
          <w:szCs w:val="24"/>
        </w:rPr>
      </w:pPr>
    </w:p>
    <w:p w:rsidR="00B20B53" w:rsidRPr="00F71861" w:rsidRDefault="00B20B53" w:rsidP="00F71861">
      <w:pPr>
        <w:pStyle w:val="1"/>
        <w:spacing w:before="0" w:line="240" w:lineRule="auto"/>
        <w:contextualSpacing/>
        <w:rPr>
          <w:rFonts w:cs="Times New Roman"/>
          <w:sz w:val="24"/>
          <w:szCs w:val="24"/>
        </w:rPr>
      </w:pPr>
      <w:bookmarkStart w:id="0" w:name="_Toc289117660"/>
      <w:r w:rsidRPr="00F71861">
        <w:rPr>
          <w:rFonts w:cs="Times New Roman"/>
          <w:sz w:val="24"/>
          <w:szCs w:val="24"/>
        </w:rPr>
        <w:lastRenderedPageBreak/>
        <w:t>1. ОБЩИЕ ПОЛОЖЕНИЯ</w:t>
      </w:r>
      <w:bookmarkEnd w:id="0"/>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b/>
          <w:sz w:val="24"/>
          <w:szCs w:val="24"/>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Адаптированная основная общеобразовательная программа (далееАООП) начального общего образования (далее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B20B53" w:rsidRPr="00F71861" w:rsidRDefault="00B20B53" w:rsidP="00F71861">
      <w:pPr>
        <w:pStyle w:val="ConsPlusNormal"/>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АООП НОО для обучающихся с НОДА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детей с НОДА на основе Примерной адаптированной основнойобщеобразовательной программы начального общего образования для обучающихся с НОДА.</w:t>
      </w:r>
    </w:p>
    <w:p w:rsidR="00B20B53" w:rsidRPr="00F71861" w:rsidRDefault="00B20B53" w:rsidP="00F71861">
      <w:pPr>
        <w:pStyle w:val="ConsPlusNormal"/>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Адаптированная основная образовательная программа начального общего образования для обучающихся с НОДА определяет содержание образования, ожидаемые результаты и условия ее реализации.</w:t>
      </w:r>
    </w:p>
    <w:p w:rsidR="00B20B53" w:rsidRPr="00F71861" w:rsidRDefault="00B20B53" w:rsidP="00F71861">
      <w:pPr>
        <w:pStyle w:val="a5"/>
        <w:spacing w:line="240" w:lineRule="auto"/>
        <w:ind w:firstLine="709"/>
        <w:contextualSpacing/>
        <w:rPr>
          <w:szCs w:val="24"/>
        </w:rPr>
      </w:pPr>
      <w:r w:rsidRPr="00F71861">
        <w:rPr>
          <w:szCs w:val="24"/>
        </w:rPr>
        <w:t xml:space="preserve">Нормативно-правовую базу разработки АООП НОО для обучающихся с НОДА составляют: </w:t>
      </w:r>
    </w:p>
    <w:p w:rsidR="00B20B53" w:rsidRPr="00F71861" w:rsidRDefault="00B20B53" w:rsidP="00F71861">
      <w:pPr>
        <w:pStyle w:val="a6"/>
        <w:numPr>
          <w:ilvl w:val="0"/>
          <w:numId w:val="1"/>
        </w:numPr>
        <w:spacing w:after="0" w:line="240" w:lineRule="auto"/>
        <w:ind w:left="0" w:firstLine="709"/>
        <w:jc w:val="both"/>
        <w:rPr>
          <w:rFonts w:ascii="Times New Roman" w:hAnsi="Times New Roman"/>
          <w:sz w:val="24"/>
          <w:szCs w:val="24"/>
        </w:rPr>
      </w:pPr>
      <w:r w:rsidRPr="00F71861">
        <w:rPr>
          <w:rFonts w:ascii="Times New Roman" w:hAnsi="Times New Roman"/>
          <w:sz w:val="24"/>
          <w:szCs w:val="24"/>
        </w:rPr>
        <w:t>Федеральный закон Российской Федерации «Об образовании в Российской Федерации» N 273-ФЗ (в ред. Федеральных законов от 07.05.2013 N 99-ФЗ, от 23.07.2013 N 203-ФЗ);</w:t>
      </w:r>
    </w:p>
    <w:p w:rsidR="00B20B53" w:rsidRPr="00F71861" w:rsidRDefault="00B20B53" w:rsidP="00F71861">
      <w:pPr>
        <w:pStyle w:val="a6"/>
        <w:numPr>
          <w:ilvl w:val="0"/>
          <w:numId w:val="1"/>
        </w:numPr>
        <w:spacing w:after="0" w:line="240" w:lineRule="auto"/>
        <w:ind w:left="0" w:firstLine="709"/>
        <w:jc w:val="both"/>
        <w:rPr>
          <w:rFonts w:ascii="Times New Roman" w:hAnsi="Times New Roman"/>
          <w:sz w:val="24"/>
          <w:szCs w:val="24"/>
        </w:rPr>
      </w:pPr>
      <w:r w:rsidRPr="00F71861">
        <w:rPr>
          <w:rFonts w:ascii="Times New Roman" w:hAnsi="Times New Roman"/>
          <w:sz w:val="24"/>
          <w:szCs w:val="24"/>
        </w:rPr>
        <w:t xml:space="preserve">Федеральный государственный образовательный стандарт начального общего образования для обучающихся с ОВЗ; </w:t>
      </w:r>
    </w:p>
    <w:p w:rsidR="00B20B53" w:rsidRPr="00F71861" w:rsidRDefault="00B20B53" w:rsidP="00F71861">
      <w:pPr>
        <w:pStyle w:val="a6"/>
        <w:numPr>
          <w:ilvl w:val="0"/>
          <w:numId w:val="1"/>
        </w:numPr>
        <w:spacing w:after="0" w:line="240" w:lineRule="auto"/>
        <w:ind w:left="0" w:firstLine="709"/>
        <w:jc w:val="both"/>
        <w:rPr>
          <w:rFonts w:ascii="Times New Roman" w:hAnsi="Times New Roman"/>
          <w:sz w:val="24"/>
          <w:szCs w:val="24"/>
        </w:rPr>
      </w:pPr>
      <w:r w:rsidRPr="00F71861">
        <w:rPr>
          <w:rFonts w:ascii="Times New Roman" w:hAnsi="Times New Roman"/>
          <w:sz w:val="24"/>
          <w:szCs w:val="24"/>
        </w:rPr>
        <w:t>Нормативно-методические документы Минобрнауки Российской Федерации и другие нормативно-правовые акты в области образования;</w:t>
      </w:r>
    </w:p>
    <w:p w:rsidR="00B20B53" w:rsidRPr="00F71861" w:rsidRDefault="00B20B53" w:rsidP="00F71861">
      <w:pPr>
        <w:pStyle w:val="a6"/>
        <w:numPr>
          <w:ilvl w:val="0"/>
          <w:numId w:val="1"/>
        </w:numPr>
        <w:spacing w:after="0" w:line="240" w:lineRule="auto"/>
        <w:ind w:left="0" w:firstLine="709"/>
        <w:jc w:val="both"/>
        <w:rPr>
          <w:rFonts w:ascii="Times New Roman" w:hAnsi="Times New Roman"/>
          <w:sz w:val="24"/>
          <w:szCs w:val="24"/>
        </w:rPr>
      </w:pPr>
      <w:r w:rsidRPr="00F71861">
        <w:rPr>
          <w:rFonts w:ascii="Times New Roman" w:hAnsi="Times New Roman"/>
          <w:sz w:val="24"/>
          <w:szCs w:val="24"/>
        </w:rPr>
        <w:t>Примерная адаптированная основная общеобразовательная программа начального общего образования (ПрАООП) на основе ФГОС для обучающихся с ОВЗ;</w:t>
      </w:r>
    </w:p>
    <w:p w:rsidR="00B20B53" w:rsidRPr="00F71861" w:rsidRDefault="00B20B53" w:rsidP="00F71861">
      <w:pPr>
        <w:pStyle w:val="a6"/>
        <w:numPr>
          <w:ilvl w:val="0"/>
          <w:numId w:val="1"/>
        </w:numPr>
        <w:spacing w:after="0" w:line="240" w:lineRule="auto"/>
        <w:ind w:left="0" w:firstLine="709"/>
        <w:jc w:val="both"/>
        <w:rPr>
          <w:rFonts w:ascii="Times New Roman" w:hAnsi="Times New Roman"/>
          <w:sz w:val="24"/>
          <w:szCs w:val="24"/>
        </w:rPr>
      </w:pPr>
      <w:r w:rsidRPr="00F71861">
        <w:rPr>
          <w:rFonts w:ascii="Times New Roman" w:hAnsi="Times New Roman"/>
          <w:sz w:val="24"/>
          <w:szCs w:val="24"/>
        </w:rPr>
        <w:t>Устав образовательной организации.</w:t>
      </w:r>
    </w:p>
    <w:p w:rsidR="00B20B53" w:rsidRPr="00F71861" w:rsidRDefault="00B20B53" w:rsidP="00F71861">
      <w:pPr>
        <w:tabs>
          <w:tab w:val="left" w:pos="0"/>
          <w:tab w:val="right" w:leader="dot" w:pos="9639"/>
        </w:tabs>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b/>
          <w:sz w:val="24"/>
          <w:szCs w:val="24"/>
        </w:rPr>
        <w:t xml:space="preserve">Структура адаптированной основной общеобразовательной программы начального общего образования обучающихся с нарушениями опорно-двигательного аппарата </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Адаптированная основная образовательная программа начального общего образования для обучающихся с НОДА состоит из двух частей</w:t>
      </w:r>
      <w:r w:rsidRPr="00F71861">
        <w:rPr>
          <w:rStyle w:val="a3"/>
          <w:rFonts w:ascii="Times New Roman" w:hAnsi="Times New Roman" w:cs="Times New Roman"/>
          <w:sz w:val="24"/>
          <w:szCs w:val="24"/>
        </w:rPr>
        <w:footnoteReference w:id="2"/>
      </w:r>
      <w:r w:rsidRPr="00F71861">
        <w:rPr>
          <w:rFonts w:ascii="Times New Roman" w:hAnsi="Times New Roman" w:cs="Times New Roman"/>
          <w:sz w:val="24"/>
          <w:szCs w:val="24"/>
        </w:rPr>
        <w:t>:</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 обязательной части,</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 части, формируемой участниками образовательных отношений.</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Соотношение частей и их объем определяется ФГОС начального общего образования для обучающихся с НОДА.</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В соответствии с требованиями ФГОС НОО для обучающихся с нарушениями опорно-двигательного аппарата образовательная организация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6.2, 6.3, 6.4).</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В структуре каждого варианта адаптированной программы представлены:</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 xml:space="preserve">1.Пояснительная записка, в которой раскрыты: </w:t>
      </w:r>
      <w:r w:rsidRPr="00F71861">
        <w:rPr>
          <w:rFonts w:ascii="Times New Roman" w:hAnsi="Times New Roman" w:cs="Times New Roman"/>
          <w:iCs/>
          <w:sz w:val="24"/>
          <w:szCs w:val="24"/>
        </w:rPr>
        <w:t xml:space="preserve">цель и задачи ОП, срок освоения АООП и АОП, </w:t>
      </w:r>
      <w:r w:rsidRPr="00F71861">
        <w:rPr>
          <w:rFonts w:ascii="Times New Roman" w:hAnsi="Times New Roman" w:cs="Times New Roman"/>
          <w:sz w:val="24"/>
          <w:szCs w:val="24"/>
        </w:rPr>
        <w:t>психолого-педагогическая характеристика обучающихся (требования к развитию обучающихся).</w:t>
      </w:r>
    </w:p>
    <w:p w:rsidR="00B20B53" w:rsidRPr="00F71861" w:rsidRDefault="00B20B53" w:rsidP="00F71861">
      <w:pPr>
        <w:spacing w:after="0" w:line="240" w:lineRule="auto"/>
        <w:ind w:firstLine="709"/>
        <w:contextualSpacing/>
        <w:jc w:val="both"/>
        <w:rPr>
          <w:rFonts w:ascii="Times New Roman" w:hAnsi="Times New Roman" w:cs="Times New Roman"/>
          <w:spacing w:val="2"/>
          <w:sz w:val="24"/>
          <w:szCs w:val="24"/>
        </w:rPr>
      </w:pPr>
      <w:r w:rsidRPr="00F71861">
        <w:rPr>
          <w:rFonts w:ascii="Times New Roman" w:hAnsi="Times New Roman" w:cs="Times New Roman"/>
          <w:sz w:val="24"/>
          <w:szCs w:val="24"/>
        </w:rPr>
        <w:lastRenderedPageBreak/>
        <w:t xml:space="preserve">2. </w:t>
      </w:r>
      <w:r w:rsidRPr="00F71861">
        <w:rPr>
          <w:rFonts w:ascii="Times New Roman" w:hAnsi="Times New Roman" w:cs="Times New Roman"/>
          <w:spacing w:val="2"/>
          <w:sz w:val="24"/>
          <w:szCs w:val="24"/>
        </w:rPr>
        <w:t>Планируемые результаты освоения обучающимися адаптированных образовательных программ начального общего образования.</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3. Содержание образования:</w:t>
      </w:r>
    </w:p>
    <w:p w:rsidR="00B20B53" w:rsidRPr="00F71861" w:rsidRDefault="00B20B53" w:rsidP="00F71861">
      <w:pPr>
        <w:spacing w:after="0" w:line="240" w:lineRule="auto"/>
        <w:ind w:firstLine="709"/>
        <w:contextualSpacing/>
        <w:jc w:val="both"/>
        <w:rPr>
          <w:rFonts w:ascii="Times New Roman" w:hAnsi="Times New Roman" w:cs="Times New Roman"/>
          <w:iCs/>
          <w:sz w:val="24"/>
          <w:szCs w:val="24"/>
        </w:rPr>
      </w:pPr>
      <w:r w:rsidRPr="00F71861">
        <w:rPr>
          <w:rFonts w:ascii="Times New Roman" w:hAnsi="Times New Roman" w:cs="Times New Roman"/>
          <w:sz w:val="24"/>
          <w:szCs w:val="24"/>
        </w:rPr>
        <w:t xml:space="preserve">- Учебный план, включающий </w:t>
      </w:r>
      <w:r w:rsidRPr="00F71861">
        <w:rPr>
          <w:rFonts w:ascii="Times New Roman" w:hAnsi="Times New Roman" w:cs="Times New Roman"/>
          <w:iCs/>
          <w:sz w:val="24"/>
          <w:szCs w:val="24"/>
        </w:rPr>
        <w:t>календарный график организации учебного процесса (</w:t>
      </w:r>
      <w:r w:rsidRPr="00F71861">
        <w:rPr>
          <w:rFonts w:ascii="Times New Roman" w:hAnsi="Times New Roman" w:cs="Times New Roman"/>
          <w:sz w:val="24"/>
          <w:szCs w:val="24"/>
        </w:rPr>
        <w:t>Примерный календарный учебный график).</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iCs/>
          <w:spacing w:val="-2"/>
          <w:sz w:val="24"/>
          <w:szCs w:val="24"/>
        </w:rPr>
        <w:t xml:space="preserve">- </w:t>
      </w:r>
      <w:r w:rsidRPr="00F71861">
        <w:rPr>
          <w:rFonts w:ascii="Times New Roman" w:hAnsi="Times New Roman" w:cs="Times New Roman"/>
          <w:sz w:val="24"/>
          <w:szCs w:val="24"/>
        </w:rPr>
        <w:t>Рабочие программы учебных предметов</w:t>
      </w:r>
      <w:r w:rsidRPr="00F71861">
        <w:rPr>
          <w:rFonts w:ascii="Times New Roman" w:hAnsi="Times New Roman" w:cs="Times New Roman"/>
          <w:iCs/>
          <w:spacing w:val="-2"/>
          <w:sz w:val="24"/>
          <w:szCs w:val="24"/>
        </w:rPr>
        <w:t>.</w:t>
      </w:r>
    </w:p>
    <w:p w:rsidR="00B20B53" w:rsidRPr="00F71861" w:rsidRDefault="00B20B53" w:rsidP="00F71861">
      <w:pPr>
        <w:pStyle w:val="14TexstOSNOVA1012"/>
        <w:spacing w:line="240" w:lineRule="auto"/>
        <w:ind w:firstLine="709"/>
        <w:contextualSpacing/>
        <w:rPr>
          <w:rFonts w:ascii="Times New Roman" w:hAnsi="Times New Roman" w:cs="Times New Roman"/>
          <w:caps/>
          <w:color w:val="auto"/>
          <w:spacing w:val="2"/>
          <w:sz w:val="24"/>
          <w:szCs w:val="24"/>
        </w:rPr>
      </w:pPr>
      <w:r w:rsidRPr="00F71861">
        <w:rPr>
          <w:rFonts w:ascii="Times New Roman" w:hAnsi="Times New Roman" w:cs="Times New Roman"/>
          <w:color w:val="auto"/>
          <w:spacing w:val="2"/>
          <w:sz w:val="24"/>
          <w:szCs w:val="24"/>
        </w:rPr>
        <w:t>- Программа духовно-нравственного развития.</w:t>
      </w:r>
    </w:p>
    <w:p w:rsidR="00B20B53" w:rsidRPr="00F71861" w:rsidRDefault="00B20B53" w:rsidP="00F7186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pacing w:val="2"/>
          <w:sz w:val="24"/>
          <w:szCs w:val="24"/>
        </w:rPr>
        <w:t>- Программы коррекционных курсов.</w:t>
      </w:r>
    </w:p>
    <w:p w:rsidR="00B20B53" w:rsidRPr="00F71861" w:rsidRDefault="00B20B53" w:rsidP="00F7186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 Программа формирования универсальных учебных действий у обучающихся с НОДА на ступени начального общего образования.</w:t>
      </w:r>
    </w:p>
    <w:p w:rsidR="00B20B53" w:rsidRPr="00F71861" w:rsidRDefault="00B20B53" w:rsidP="00F71861">
      <w:pPr>
        <w:pStyle w:val="14TexstOSNOVA1012"/>
        <w:spacing w:line="240" w:lineRule="auto"/>
        <w:ind w:firstLine="709"/>
        <w:contextualSpacing/>
        <w:rPr>
          <w:rFonts w:ascii="Times New Roman" w:hAnsi="Times New Roman" w:cs="Times New Roman"/>
          <w:caps/>
          <w:color w:val="auto"/>
          <w:spacing w:val="2"/>
          <w:sz w:val="24"/>
          <w:szCs w:val="24"/>
        </w:rPr>
      </w:pPr>
      <w:r w:rsidRPr="00F71861">
        <w:rPr>
          <w:rFonts w:ascii="Times New Roman" w:hAnsi="Times New Roman" w:cs="Times New Roman"/>
          <w:color w:val="auto"/>
          <w:spacing w:val="2"/>
          <w:sz w:val="24"/>
          <w:szCs w:val="24"/>
        </w:rPr>
        <w:t>- Программа формирования экологической культуры, здорового и безопасного образа жизни.</w:t>
      </w:r>
    </w:p>
    <w:p w:rsidR="00B20B53" w:rsidRPr="00F71861" w:rsidRDefault="00B20B53" w:rsidP="00F71861">
      <w:pPr>
        <w:pStyle w:val="14TexstOSNOVA1012"/>
        <w:spacing w:line="240" w:lineRule="auto"/>
        <w:ind w:firstLine="709"/>
        <w:contextualSpacing/>
        <w:rPr>
          <w:rFonts w:ascii="Times New Roman" w:hAnsi="Times New Roman" w:cs="Times New Roman"/>
          <w:caps/>
          <w:color w:val="auto"/>
          <w:spacing w:val="2"/>
          <w:sz w:val="24"/>
          <w:szCs w:val="24"/>
        </w:rPr>
      </w:pPr>
      <w:r w:rsidRPr="00F71861">
        <w:rPr>
          <w:rFonts w:ascii="Times New Roman" w:hAnsi="Times New Roman" w:cs="Times New Roman"/>
          <w:color w:val="auto"/>
          <w:spacing w:val="2"/>
          <w:sz w:val="24"/>
          <w:szCs w:val="24"/>
        </w:rPr>
        <w:t>- Программа внеурочной деятельности.</w:t>
      </w:r>
    </w:p>
    <w:p w:rsidR="00B20B53" w:rsidRPr="00F71861" w:rsidRDefault="00B20B53" w:rsidP="00F71861">
      <w:pPr>
        <w:spacing w:after="0" w:line="240" w:lineRule="auto"/>
        <w:ind w:firstLine="709"/>
        <w:contextualSpacing/>
        <w:jc w:val="both"/>
        <w:rPr>
          <w:rFonts w:ascii="Times New Roman" w:hAnsi="Times New Roman" w:cs="Times New Roman"/>
          <w:i/>
          <w:sz w:val="24"/>
          <w:szCs w:val="24"/>
        </w:rPr>
      </w:pPr>
      <w:r w:rsidRPr="00F71861">
        <w:rPr>
          <w:rFonts w:ascii="Times New Roman" w:hAnsi="Times New Roman" w:cs="Times New Roman"/>
          <w:sz w:val="24"/>
          <w:szCs w:val="24"/>
        </w:rPr>
        <w:t>4.</w:t>
      </w:r>
      <w:r w:rsidRPr="00F71861">
        <w:rPr>
          <w:rFonts w:ascii="Times New Roman" w:hAnsi="Times New Roman" w:cs="Times New Roman"/>
          <w:spacing w:val="2"/>
          <w:sz w:val="24"/>
          <w:szCs w:val="24"/>
        </w:rPr>
        <w:t>Система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 xml:space="preserve">5. Условия реализации ООП: </w:t>
      </w:r>
    </w:p>
    <w:p w:rsidR="00B20B53" w:rsidRPr="00F71861" w:rsidRDefault="00B20B53" w:rsidP="00F71861">
      <w:pPr>
        <w:pStyle w:val="13"/>
        <w:shd w:val="clear" w:color="auto" w:fill="FFFFFF"/>
        <w:spacing w:line="240" w:lineRule="auto"/>
        <w:ind w:left="0" w:firstLine="709"/>
        <w:contextualSpacing/>
        <w:jc w:val="both"/>
        <w:rPr>
          <w:kern w:val="28"/>
        </w:rPr>
      </w:pPr>
      <w:r w:rsidRPr="00F71861">
        <w:rPr>
          <w:kern w:val="28"/>
        </w:rPr>
        <w:t xml:space="preserve">- кадровые условия, </w:t>
      </w:r>
    </w:p>
    <w:p w:rsidR="00B20B53" w:rsidRPr="00F71861" w:rsidRDefault="00B20B53" w:rsidP="00F71861">
      <w:pPr>
        <w:pStyle w:val="13"/>
        <w:shd w:val="clear" w:color="auto" w:fill="FFFFFF"/>
        <w:spacing w:line="240" w:lineRule="auto"/>
        <w:ind w:left="0" w:firstLine="709"/>
        <w:contextualSpacing/>
        <w:jc w:val="both"/>
        <w:rPr>
          <w:kern w:val="28"/>
        </w:rPr>
      </w:pPr>
      <w:r w:rsidRPr="00F71861">
        <w:rPr>
          <w:kern w:val="28"/>
        </w:rPr>
        <w:t xml:space="preserve">- финансово-экономические условия, </w:t>
      </w:r>
    </w:p>
    <w:p w:rsidR="00B20B53" w:rsidRPr="00F71861" w:rsidRDefault="00B20B53" w:rsidP="00F71861">
      <w:pPr>
        <w:pStyle w:val="13"/>
        <w:shd w:val="clear" w:color="auto" w:fill="FFFFFF"/>
        <w:spacing w:line="240" w:lineRule="auto"/>
        <w:ind w:left="0" w:firstLine="709"/>
        <w:contextualSpacing/>
        <w:jc w:val="both"/>
        <w:rPr>
          <w:kern w:val="28"/>
        </w:rPr>
      </w:pPr>
      <w:r w:rsidRPr="00F71861">
        <w:rPr>
          <w:kern w:val="28"/>
        </w:rPr>
        <w:t>- материально-технические условия.</w:t>
      </w:r>
    </w:p>
    <w:p w:rsidR="00B20B53" w:rsidRPr="00F71861" w:rsidRDefault="00B20B53" w:rsidP="00F71861">
      <w:pPr>
        <w:tabs>
          <w:tab w:val="left" w:pos="0"/>
          <w:tab w:val="right" w:leader="dot" w:pos="9639"/>
        </w:tabs>
        <w:spacing w:after="0" w:line="240" w:lineRule="auto"/>
        <w:ind w:firstLine="709"/>
        <w:contextualSpacing/>
        <w:jc w:val="both"/>
        <w:rPr>
          <w:rFonts w:ascii="Times New Roman" w:hAnsi="Times New Roman" w:cs="Times New Roman"/>
          <w:b/>
          <w:caps/>
          <w:sz w:val="24"/>
          <w:szCs w:val="24"/>
        </w:rPr>
      </w:pPr>
      <w:r w:rsidRPr="00F71861">
        <w:rPr>
          <w:rFonts w:ascii="Times New Roman" w:hAnsi="Times New Roman" w:cs="Times New Roman"/>
          <w:b/>
          <w:sz w:val="24"/>
          <w:szCs w:val="24"/>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В основу разработки АООП</w:t>
      </w:r>
      <w:r w:rsidRPr="00F71861">
        <w:rPr>
          <w:rFonts w:ascii="Times New Roman" w:hAnsi="Times New Roman" w:cs="Times New Roman"/>
          <w:bCs/>
          <w:iCs/>
          <w:kern w:val="28"/>
          <w:sz w:val="24"/>
          <w:szCs w:val="24"/>
        </w:rPr>
        <w:t xml:space="preserve"> НОО</w:t>
      </w:r>
      <w:r w:rsidRPr="00F71861">
        <w:rPr>
          <w:rFonts w:ascii="Times New Roman" w:hAnsi="Times New Roman" w:cs="Times New Roman"/>
          <w:kern w:val="28"/>
          <w:sz w:val="24"/>
          <w:szCs w:val="24"/>
        </w:rPr>
        <w:t xml:space="preserve"> для обучающихся с нарушениями опорно-двигательного аппарата заложены дифференцированный и деятельностный подходы.</w:t>
      </w:r>
    </w:p>
    <w:p w:rsidR="00B20B53" w:rsidRPr="00F71861" w:rsidRDefault="00B20B53" w:rsidP="00F71861">
      <w:pPr>
        <w:spacing w:after="0" w:line="240" w:lineRule="auto"/>
        <w:ind w:firstLine="709"/>
        <w:contextualSpacing/>
        <w:jc w:val="both"/>
        <w:rPr>
          <w:rFonts w:ascii="Times New Roman" w:hAnsi="Times New Roman" w:cs="Times New Roman"/>
          <w:bCs/>
          <w:iCs/>
          <w:kern w:val="28"/>
          <w:sz w:val="24"/>
          <w:szCs w:val="24"/>
        </w:rPr>
      </w:pPr>
      <w:r w:rsidRPr="00F71861">
        <w:rPr>
          <w:rFonts w:ascii="Times New Roman" w:hAnsi="Times New Roman" w:cs="Times New Roman"/>
          <w:b/>
          <w:bCs/>
          <w:i/>
          <w:iCs/>
          <w:kern w:val="28"/>
          <w:sz w:val="24"/>
          <w:szCs w:val="24"/>
        </w:rPr>
        <w:t>Дифференцированный</w:t>
      </w:r>
      <w:r w:rsidRPr="00F71861">
        <w:rPr>
          <w:rFonts w:ascii="Times New Roman" w:hAnsi="Times New Roman" w:cs="Times New Roman"/>
          <w:bCs/>
          <w:iCs/>
          <w:kern w:val="28"/>
          <w:sz w:val="24"/>
          <w:szCs w:val="24"/>
        </w:rPr>
        <w:t xml:space="preserve"> подход к построению АООП НОО для</w:t>
      </w:r>
      <w:r w:rsidRPr="00F71861">
        <w:rPr>
          <w:rFonts w:ascii="Times New Roman" w:hAnsi="Times New Roman" w:cs="Times New Roman"/>
          <w:kern w:val="28"/>
          <w:sz w:val="24"/>
          <w:szCs w:val="24"/>
        </w:rPr>
        <w:t xml:space="preserve"> детей</w:t>
      </w:r>
      <w:r w:rsidRPr="00F71861">
        <w:rPr>
          <w:rFonts w:ascii="Times New Roman" w:hAnsi="Times New Roman" w:cs="Times New Roman"/>
          <w:bCs/>
          <w:iCs/>
          <w:kern w:val="28"/>
          <w:sz w:val="24"/>
          <w:szCs w:val="24"/>
        </w:rPr>
        <w:t xml:space="preserve">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sidRPr="00F71861">
        <w:rPr>
          <w:rFonts w:ascii="Times New Roman" w:hAnsi="Times New Roman" w:cs="Times New Roman"/>
          <w:kern w:val="28"/>
          <w:sz w:val="24"/>
          <w:szCs w:val="24"/>
        </w:rPr>
        <w:t>обучающихся с НОДА</w:t>
      </w:r>
      <w:r w:rsidRPr="00F71861">
        <w:rPr>
          <w:rFonts w:ascii="Times New Roman" w:hAnsi="Times New Roman" w:cs="Times New Roman"/>
          <w:bCs/>
          <w:iCs/>
          <w:kern w:val="28"/>
          <w:sz w:val="24"/>
          <w:szCs w:val="24"/>
        </w:rPr>
        <w:t xml:space="preserve"> требованиями к:</w:t>
      </w:r>
    </w:p>
    <w:p w:rsidR="00B20B53" w:rsidRPr="00F71861" w:rsidRDefault="00B20B53" w:rsidP="00F71861">
      <w:pPr>
        <w:autoSpaceDE w:val="0"/>
        <w:autoSpaceDN w:val="0"/>
        <w:adjustRightInd w:val="0"/>
        <w:spacing w:after="0" w:line="240" w:lineRule="auto"/>
        <w:ind w:firstLine="709"/>
        <w:contextualSpacing/>
        <w:jc w:val="both"/>
        <w:rPr>
          <w:rFonts w:ascii="Times New Roman" w:hAnsi="Times New Roman" w:cs="Times New Roman"/>
          <w:bCs/>
          <w:iCs/>
          <w:kern w:val="28"/>
          <w:sz w:val="24"/>
          <w:szCs w:val="24"/>
        </w:rPr>
      </w:pPr>
      <w:r w:rsidRPr="00F71861">
        <w:rPr>
          <w:rFonts w:ascii="Times New Roman" w:hAnsi="Times New Roman" w:cs="Times New Roman"/>
          <w:bCs/>
          <w:iCs/>
          <w:kern w:val="28"/>
          <w:sz w:val="24"/>
          <w:szCs w:val="24"/>
        </w:rPr>
        <w:t>- структуре образовательной программы;</w:t>
      </w:r>
    </w:p>
    <w:p w:rsidR="00B20B53" w:rsidRPr="00F71861" w:rsidRDefault="00B20B53" w:rsidP="00F71861">
      <w:pPr>
        <w:autoSpaceDE w:val="0"/>
        <w:autoSpaceDN w:val="0"/>
        <w:adjustRightInd w:val="0"/>
        <w:spacing w:after="0" w:line="240" w:lineRule="auto"/>
        <w:ind w:firstLine="709"/>
        <w:contextualSpacing/>
        <w:jc w:val="both"/>
        <w:rPr>
          <w:rFonts w:ascii="Times New Roman" w:hAnsi="Times New Roman" w:cs="Times New Roman"/>
          <w:bCs/>
          <w:iCs/>
          <w:kern w:val="28"/>
          <w:sz w:val="24"/>
          <w:szCs w:val="24"/>
        </w:rPr>
      </w:pPr>
      <w:r w:rsidRPr="00F71861">
        <w:rPr>
          <w:rFonts w:ascii="Times New Roman" w:hAnsi="Times New Roman" w:cs="Times New Roman"/>
          <w:bCs/>
          <w:iCs/>
          <w:kern w:val="28"/>
          <w:sz w:val="24"/>
          <w:szCs w:val="24"/>
        </w:rPr>
        <w:t xml:space="preserve">- условиям реализации образовательной программы; </w:t>
      </w:r>
    </w:p>
    <w:p w:rsidR="00B20B53" w:rsidRPr="00F71861" w:rsidRDefault="00B20B53" w:rsidP="00F71861">
      <w:pPr>
        <w:autoSpaceDE w:val="0"/>
        <w:autoSpaceDN w:val="0"/>
        <w:adjustRightInd w:val="0"/>
        <w:spacing w:after="0" w:line="240" w:lineRule="auto"/>
        <w:ind w:firstLine="709"/>
        <w:contextualSpacing/>
        <w:jc w:val="both"/>
        <w:rPr>
          <w:rFonts w:ascii="Times New Roman" w:hAnsi="Times New Roman" w:cs="Times New Roman"/>
          <w:bCs/>
          <w:iCs/>
          <w:kern w:val="28"/>
          <w:sz w:val="24"/>
          <w:szCs w:val="24"/>
        </w:rPr>
      </w:pPr>
      <w:r w:rsidRPr="00F71861">
        <w:rPr>
          <w:rFonts w:ascii="Times New Roman" w:hAnsi="Times New Roman" w:cs="Times New Roman"/>
          <w:bCs/>
          <w:iCs/>
          <w:kern w:val="28"/>
          <w:sz w:val="24"/>
          <w:szCs w:val="24"/>
        </w:rPr>
        <w:t>- результатам образования.</w:t>
      </w:r>
    </w:p>
    <w:p w:rsidR="00B20B53" w:rsidRPr="00F71861" w:rsidRDefault="00B20B53" w:rsidP="00F71861">
      <w:pPr>
        <w:autoSpaceDE w:val="0"/>
        <w:autoSpaceDN w:val="0"/>
        <w:adjustRightInd w:val="0"/>
        <w:spacing w:after="0" w:line="240" w:lineRule="auto"/>
        <w:ind w:firstLine="709"/>
        <w:contextualSpacing/>
        <w:jc w:val="both"/>
        <w:rPr>
          <w:rFonts w:ascii="Times New Roman" w:hAnsi="Times New Roman" w:cs="Times New Roman"/>
          <w:bCs/>
          <w:iCs/>
          <w:kern w:val="28"/>
          <w:sz w:val="24"/>
          <w:szCs w:val="24"/>
        </w:rPr>
      </w:pPr>
      <w:r w:rsidRPr="00F71861">
        <w:rPr>
          <w:rFonts w:ascii="Times New Roman" w:hAnsi="Times New Roman" w:cs="Times New Roman"/>
          <w:bCs/>
          <w:iCs/>
          <w:kern w:val="28"/>
          <w:sz w:val="24"/>
          <w:szCs w:val="24"/>
        </w:rPr>
        <w:t xml:space="preserve">Применение дифференцированного подхода к созданию образовательных программ обеспечивает </w:t>
      </w:r>
      <w:r w:rsidRPr="00F71861">
        <w:rPr>
          <w:rFonts w:ascii="Times New Roman" w:hAnsi="Times New Roman" w:cs="Times New Roman"/>
          <w:kern w:val="28"/>
          <w:sz w:val="24"/>
          <w:szCs w:val="24"/>
        </w:rPr>
        <w:t xml:space="preserve">разнообразие содержания, предоставляя детям с НОДА возможность реализовать индивидуальный потенциал развития. </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b/>
          <w:bCs/>
          <w:i/>
          <w:iCs/>
          <w:kern w:val="28"/>
          <w:sz w:val="24"/>
          <w:szCs w:val="24"/>
        </w:rPr>
        <w:t>Деятельностный</w:t>
      </w:r>
      <w:r w:rsidRPr="00F71861">
        <w:rPr>
          <w:rFonts w:ascii="Times New Roman" w:hAnsi="Times New Roman" w:cs="Times New Roman"/>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 </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В контексте разработки АООП начального общего образования для обучающихся с НОДА реализация деятельностного подхода обеспечивает:</w:t>
      </w:r>
    </w:p>
    <w:p w:rsidR="00B20B53" w:rsidRPr="00F71861" w:rsidRDefault="00B20B53" w:rsidP="00F71861">
      <w:pPr>
        <w:numPr>
          <w:ilvl w:val="0"/>
          <w:numId w:val="2"/>
        </w:numPr>
        <w:spacing w:after="0" w:line="240" w:lineRule="auto"/>
        <w:ind w:left="0"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придание результатам образования социально и личностно значимого характера;</w:t>
      </w:r>
    </w:p>
    <w:p w:rsidR="00B20B53" w:rsidRPr="00F71861" w:rsidRDefault="00B20B53" w:rsidP="00F71861">
      <w:pPr>
        <w:numPr>
          <w:ilvl w:val="0"/>
          <w:numId w:val="2"/>
        </w:numPr>
        <w:spacing w:after="0" w:line="240" w:lineRule="auto"/>
        <w:ind w:left="0"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lastRenderedPageBreak/>
        <w:t>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B20B53" w:rsidRPr="00F71861" w:rsidRDefault="00B20B53" w:rsidP="00F71861">
      <w:pPr>
        <w:numPr>
          <w:ilvl w:val="0"/>
          <w:numId w:val="2"/>
        </w:numPr>
        <w:spacing w:after="0" w:line="240" w:lineRule="auto"/>
        <w:ind w:left="0"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существенное повышение мотивации и интереса к учению, приобретению нового опыта деятельности и поведения;</w:t>
      </w:r>
    </w:p>
    <w:p w:rsidR="00B20B53" w:rsidRPr="00F71861" w:rsidRDefault="00B20B53" w:rsidP="00F71861">
      <w:pPr>
        <w:numPr>
          <w:ilvl w:val="0"/>
          <w:numId w:val="2"/>
        </w:numPr>
        <w:tabs>
          <w:tab w:val="clear" w:pos="720"/>
        </w:tabs>
        <w:spacing w:after="0" w:line="240" w:lineRule="auto"/>
        <w:ind w:left="0"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 xml:space="preserve">В основу </w:t>
      </w:r>
      <w:r w:rsidRPr="00F71861">
        <w:rPr>
          <w:rFonts w:ascii="Times New Roman" w:hAnsi="Times New Roman" w:cs="Times New Roman"/>
          <w:spacing w:val="2"/>
          <w:kern w:val="28"/>
          <w:sz w:val="24"/>
          <w:szCs w:val="24"/>
        </w:rPr>
        <w:t xml:space="preserve">формирования адаптированной основной общеобразовательной программы начального общего образования </w:t>
      </w:r>
      <w:r w:rsidRPr="00F71861">
        <w:rPr>
          <w:rFonts w:ascii="Times New Roman" w:hAnsi="Times New Roman" w:cs="Times New Roman"/>
          <w:kern w:val="28"/>
          <w:sz w:val="24"/>
          <w:szCs w:val="24"/>
        </w:rPr>
        <w:t>обучающихся с НОДА положены следующие принципы:- принципы государственной политики РФ в области образования</w:t>
      </w:r>
      <w:r w:rsidRPr="00F71861">
        <w:rPr>
          <w:rStyle w:val="14"/>
          <w:rFonts w:ascii="Times New Roman" w:hAnsi="Times New Roman" w:cs="Times New Roman"/>
          <w:kern w:val="28"/>
          <w:sz w:val="24"/>
          <w:szCs w:val="24"/>
        </w:rPr>
        <w:footnoteReference w:id="3"/>
      </w:r>
      <w:r w:rsidRPr="00F71861">
        <w:rPr>
          <w:rFonts w:ascii="Times New Roman" w:hAnsi="Times New Roman" w:cs="Times New Roman"/>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 принцип учета типологических и индивидуальных образовательных потребностей обучающихся;</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 принцип коррекционной направленности образовательного процесса;</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B20B53" w:rsidRPr="00F71861" w:rsidRDefault="00B20B53" w:rsidP="00F71861">
      <w:pPr>
        <w:spacing w:after="0" w:line="240" w:lineRule="auto"/>
        <w:ind w:firstLine="709"/>
        <w:contextualSpacing/>
        <w:rPr>
          <w:rFonts w:ascii="Times New Roman" w:hAnsi="Times New Roman" w:cs="Times New Roman"/>
          <w:kern w:val="28"/>
          <w:sz w:val="24"/>
          <w:szCs w:val="24"/>
        </w:rPr>
      </w:pPr>
      <w:r w:rsidRPr="00F71861">
        <w:rPr>
          <w:rFonts w:ascii="Times New Roman" w:hAnsi="Times New Roman" w:cs="Times New Roman"/>
          <w:kern w:val="28"/>
          <w:sz w:val="24"/>
          <w:szCs w:val="24"/>
        </w:rPr>
        <w:t xml:space="preserve">- онтогенетический принцип; </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 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B20B53" w:rsidRPr="00F71861" w:rsidRDefault="00B20B53" w:rsidP="00F71861">
      <w:pPr>
        <w:spacing w:after="0" w:line="240" w:lineRule="auto"/>
        <w:ind w:firstLine="709"/>
        <w:contextualSpacing/>
        <w:jc w:val="both"/>
        <w:rPr>
          <w:rFonts w:ascii="Times New Roman" w:hAnsi="Times New Roman" w:cs="Times New Roman"/>
          <w:kern w:val="28"/>
          <w:sz w:val="24"/>
          <w:szCs w:val="24"/>
        </w:rPr>
      </w:pPr>
      <w:r w:rsidRPr="00F71861">
        <w:rPr>
          <w:rFonts w:ascii="Times New Roman" w:hAnsi="Times New Roman" w:cs="Times New Roman"/>
          <w:kern w:val="28"/>
          <w:sz w:val="24"/>
          <w:szCs w:val="24"/>
        </w:rPr>
        <w:t>- принцип сотрудничества с семьей.</w:t>
      </w:r>
    </w:p>
    <w:p w:rsidR="00F71861" w:rsidRDefault="00F71861" w:rsidP="00F71861">
      <w:pPr>
        <w:pStyle w:val="1"/>
        <w:spacing w:before="0" w:line="240" w:lineRule="auto"/>
        <w:contextualSpacing/>
        <w:rPr>
          <w:rFonts w:cs="Times New Roman"/>
          <w:sz w:val="24"/>
          <w:szCs w:val="24"/>
        </w:rPr>
      </w:pPr>
      <w:bookmarkStart w:id="1" w:name="_Toc289117701"/>
    </w:p>
    <w:p w:rsidR="00F71861" w:rsidRPr="00F71861" w:rsidRDefault="00F71861" w:rsidP="00F71861"/>
    <w:p w:rsidR="00F71861" w:rsidRDefault="00F71861" w:rsidP="00F71861">
      <w:pPr>
        <w:pStyle w:val="1"/>
        <w:spacing w:before="0" w:line="240" w:lineRule="auto"/>
        <w:contextualSpacing/>
        <w:rPr>
          <w:rFonts w:cs="Times New Roman"/>
          <w:sz w:val="24"/>
          <w:szCs w:val="24"/>
        </w:rPr>
      </w:pPr>
      <w:r>
        <w:rPr>
          <w:rFonts w:cs="Times New Roman"/>
          <w:sz w:val="24"/>
          <w:szCs w:val="24"/>
        </w:rPr>
        <w:lastRenderedPageBreak/>
        <w:t>2</w:t>
      </w:r>
      <w:r w:rsidR="00B20B53" w:rsidRPr="00F71861">
        <w:rPr>
          <w:rFonts w:cs="Times New Roman"/>
          <w:sz w:val="24"/>
          <w:szCs w:val="24"/>
        </w:rPr>
        <w:t xml:space="preserve">.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w:t>
      </w:r>
    </w:p>
    <w:p w:rsidR="00B20B53" w:rsidRPr="00F71861" w:rsidRDefault="00B20B53" w:rsidP="00F71861">
      <w:pPr>
        <w:pStyle w:val="1"/>
        <w:spacing w:before="0" w:line="240" w:lineRule="auto"/>
        <w:contextualSpacing/>
        <w:rPr>
          <w:rFonts w:cs="Times New Roman"/>
          <w:sz w:val="24"/>
          <w:szCs w:val="24"/>
        </w:rPr>
      </w:pPr>
      <w:r w:rsidRPr="00F71861">
        <w:rPr>
          <w:rFonts w:cs="Times New Roman"/>
          <w:sz w:val="24"/>
          <w:szCs w:val="24"/>
        </w:rPr>
        <w:t>(ВАРИАНТ 6.4.)</w:t>
      </w:r>
      <w:bookmarkEnd w:id="1"/>
    </w:p>
    <w:p w:rsidR="00B20B53" w:rsidRPr="00F71861" w:rsidRDefault="00F71861" w:rsidP="00F71861">
      <w:pPr>
        <w:pStyle w:val="2"/>
        <w:spacing w:before="0" w:line="240" w:lineRule="auto"/>
        <w:contextualSpacing/>
        <w:jc w:val="center"/>
        <w:rPr>
          <w:rFonts w:ascii="Times New Roman" w:hAnsi="Times New Roman" w:cs="Times New Roman"/>
          <w:color w:val="auto"/>
          <w:sz w:val="24"/>
          <w:szCs w:val="24"/>
        </w:rPr>
      </w:pPr>
      <w:bookmarkStart w:id="2" w:name="_Toc289117702"/>
      <w:r w:rsidRPr="00F71861">
        <w:rPr>
          <w:rFonts w:ascii="Times New Roman" w:hAnsi="Times New Roman" w:cs="Times New Roman"/>
          <w:color w:val="auto"/>
          <w:sz w:val="24"/>
          <w:szCs w:val="24"/>
        </w:rPr>
        <w:t>2</w:t>
      </w:r>
      <w:r w:rsidR="00B20B53" w:rsidRPr="00F71861">
        <w:rPr>
          <w:rFonts w:ascii="Times New Roman" w:hAnsi="Times New Roman" w:cs="Times New Roman"/>
          <w:color w:val="auto"/>
          <w:sz w:val="24"/>
          <w:szCs w:val="24"/>
        </w:rPr>
        <w:t>.1. Целевой раздел</w:t>
      </w:r>
      <w:bookmarkEnd w:id="2"/>
    </w:p>
    <w:p w:rsidR="00B20B53" w:rsidRPr="00F71861" w:rsidRDefault="00F71861" w:rsidP="00F71861">
      <w:pPr>
        <w:pStyle w:val="3"/>
        <w:spacing w:before="0" w:line="240" w:lineRule="auto"/>
        <w:contextualSpacing/>
        <w:jc w:val="center"/>
        <w:rPr>
          <w:rFonts w:ascii="Times New Roman" w:hAnsi="Times New Roman" w:cs="Times New Roman"/>
          <w:i/>
          <w:color w:val="auto"/>
          <w:sz w:val="24"/>
          <w:szCs w:val="24"/>
        </w:rPr>
      </w:pPr>
      <w:bookmarkStart w:id="3" w:name="_Toc289117703"/>
      <w:r w:rsidRPr="00F71861">
        <w:rPr>
          <w:rFonts w:ascii="Times New Roman" w:hAnsi="Times New Roman" w:cs="Times New Roman"/>
          <w:color w:val="auto"/>
          <w:sz w:val="24"/>
          <w:szCs w:val="24"/>
        </w:rPr>
        <w:t>2</w:t>
      </w:r>
      <w:r w:rsidR="00B20B53" w:rsidRPr="00F71861">
        <w:rPr>
          <w:rFonts w:ascii="Times New Roman" w:hAnsi="Times New Roman" w:cs="Times New Roman"/>
          <w:color w:val="auto"/>
          <w:sz w:val="24"/>
          <w:szCs w:val="24"/>
        </w:rPr>
        <w:t>.1.1. Пояснительная записка</w:t>
      </w:r>
      <w:bookmarkEnd w:id="3"/>
    </w:p>
    <w:p w:rsidR="00B20B53" w:rsidRPr="00F71861" w:rsidRDefault="00B20B53" w:rsidP="00F71861">
      <w:pPr>
        <w:spacing w:after="0" w:line="240" w:lineRule="auto"/>
        <w:ind w:firstLine="709"/>
        <w:contextualSpacing/>
        <w:jc w:val="both"/>
        <w:rPr>
          <w:rFonts w:ascii="Times New Roman" w:hAnsi="Times New Roman" w:cs="Times New Roman"/>
          <w:b/>
          <w:sz w:val="24"/>
          <w:szCs w:val="24"/>
        </w:rPr>
      </w:pPr>
      <w:r w:rsidRPr="00F71861">
        <w:rPr>
          <w:rFonts w:ascii="Times New Roman" w:hAnsi="Times New Roman" w:cs="Times New Roman"/>
          <w:b/>
          <w:sz w:val="24"/>
          <w:szCs w:val="24"/>
        </w:rPr>
        <w:t>Цель реализации АООП НОО</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pacing w:val="2"/>
          <w:sz w:val="24"/>
          <w:szCs w:val="24"/>
        </w:rPr>
        <w:t xml:space="preserve">Обучающийся с умственной отсталостью </w:t>
      </w:r>
      <w:r w:rsidRPr="00F71861">
        <w:rPr>
          <w:rFonts w:ascii="Times New Roman" w:hAnsi="Times New Roman" w:cs="Times New Roman"/>
          <w:sz w:val="24"/>
          <w:szCs w:val="24"/>
        </w:rPr>
        <w:t>(в умеренной, тяжелой или глу</w:t>
      </w:r>
      <w:r w:rsidRPr="00F71861">
        <w:rPr>
          <w:rFonts w:ascii="Times New Roman" w:hAnsi="Times New Roman" w:cs="Times New Roman"/>
          <w:sz w:val="24"/>
          <w:szCs w:val="24"/>
        </w:rPr>
        <w:softHyphen/>
        <w:t>бокой степени; с тяжелыми и множественными нарушениями развития)</w:t>
      </w:r>
      <w:r w:rsidRPr="00F71861">
        <w:rPr>
          <w:rFonts w:ascii="Times New Roman" w:hAnsi="Times New Roman" w:cs="Times New Roman"/>
          <w:spacing w:val="2"/>
          <w:sz w:val="24"/>
          <w:szCs w:val="24"/>
        </w:rPr>
        <w:t>,</w:t>
      </w:r>
      <w:r w:rsidRPr="00F71861">
        <w:rPr>
          <w:rFonts w:ascii="Times New Roman" w:hAnsi="Times New Roman" w:cs="Times New Roman"/>
          <w:sz w:val="24"/>
          <w:szCs w:val="24"/>
        </w:rPr>
        <w:t xml:space="preserve"> ин</w:t>
      </w:r>
      <w:r w:rsidRPr="00F71861">
        <w:rPr>
          <w:rFonts w:ascii="Times New Roman" w:hAnsi="Times New Roman" w:cs="Times New Roman"/>
          <w:sz w:val="24"/>
          <w:szCs w:val="24"/>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sidRPr="00F71861">
        <w:rPr>
          <w:rFonts w:ascii="Times New Roman" w:hAnsi="Times New Roman" w:cs="Times New Roman"/>
          <w:sz w:val="24"/>
          <w:szCs w:val="24"/>
        </w:rPr>
        <w:softHyphen/>
        <w:t>зование по варианту 6.4. АООП, на основе которой образовательная органи</w:t>
      </w:r>
      <w:r w:rsidRPr="00F71861">
        <w:rPr>
          <w:rFonts w:ascii="Times New Roman" w:hAnsi="Times New Roman" w:cs="Times New Roman"/>
          <w:sz w:val="24"/>
          <w:szCs w:val="24"/>
        </w:rPr>
        <w:softHyphen/>
        <w:t xml:space="preserve">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w:t>
      </w:r>
    </w:p>
    <w:p w:rsidR="00B20B53" w:rsidRPr="00F71861" w:rsidRDefault="00B20B53" w:rsidP="00F71861">
      <w:pPr>
        <w:spacing w:after="0" w:line="240" w:lineRule="auto"/>
        <w:ind w:firstLine="709"/>
        <w:contextualSpacing/>
        <w:jc w:val="both"/>
        <w:rPr>
          <w:rFonts w:ascii="Times New Roman" w:hAnsi="Times New Roman" w:cs="Times New Roman"/>
          <w:b/>
          <w:sz w:val="24"/>
          <w:szCs w:val="24"/>
        </w:rPr>
      </w:pPr>
      <w:r w:rsidRPr="00F71861">
        <w:rPr>
          <w:rFonts w:ascii="Times New Roman" w:hAnsi="Times New Roman" w:cs="Times New Roman"/>
          <w:b/>
          <w:sz w:val="24"/>
          <w:szCs w:val="24"/>
        </w:rPr>
        <w:t xml:space="preserve">Принципы и подходы к формированию АООП НОО </w:t>
      </w:r>
    </w:p>
    <w:p w:rsidR="00B20B53" w:rsidRPr="00F71861" w:rsidRDefault="00B20B53" w:rsidP="00F71861">
      <w:pPr>
        <w:pStyle w:val="14TexstOSNOVA1012"/>
        <w:spacing w:line="240" w:lineRule="auto"/>
        <w:ind w:firstLine="709"/>
        <w:contextualSpacing/>
        <w:rPr>
          <w:rFonts w:ascii="Times New Roman" w:hAnsi="Times New Roman" w:cs="Times New Roman"/>
          <w:color w:val="auto"/>
          <w:sz w:val="24"/>
          <w:szCs w:val="24"/>
        </w:rPr>
      </w:pPr>
      <w:r w:rsidRPr="00F71861">
        <w:rPr>
          <w:rFonts w:ascii="Times New Roman" w:hAnsi="Times New Roman" w:cs="Times New Roman"/>
          <w:sz w:val="24"/>
          <w:szCs w:val="24"/>
        </w:rPr>
        <w:t>Представлены в разделе 1. Общие положения.</w:t>
      </w:r>
    </w:p>
    <w:p w:rsidR="00B20B53" w:rsidRPr="00F71861" w:rsidRDefault="00B20B53" w:rsidP="00F71861">
      <w:pPr>
        <w:spacing w:after="0" w:line="240" w:lineRule="auto"/>
        <w:ind w:firstLine="709"/>
        <w:contextualSpacing/>
        <w:jc w:val="both"/>
        <w:rPr>
          <w:rFonts w:ascii="Times New Roman" w:hAnsi="Times New Roman" w:cs="Times New Roman"/>
          <w:b/>
          <w:sz w:val="24"/>
          <w:szCs w:val="24"/>
        </w:rPr>
      </w:pPr>
      <w:r w:rsidRPr="00F71861">
        <w:rPr>
          <w:rFonts w:ascii="Times New Roman" w:hAnsi="Times New Roman" w:cs="Times New Roman"/>
          <w:b/>
          <w:sz w:val="24"/>
          <w:szCs w:val="24"/>
        </w:rPr>
        <w:t>Общая характеристика АООП НОО</w:t>
      </w:r>
    </w:p>
    <w:p w:rsidR="00B20B53" w:rsidRPr="00F71861" w:rsidRDefault="00B20B53" w:rsidP="00F71861">
      <w:pPr>
        <w:spacing w:after="0" w:line="240" w:lineRule="auto"/>
        <w:contextualSpacing/>
        <w:jc w:val="both"/>
        <w:rPr>
          <w:rFonts w:ascii="Times New Roman" w:hAnsi="Times New Roman" w:cs="Times New Roman"/>
          <w:sz w:val="24"/>
          <w:szCs w:val="24"/>
        </w:rPr>
      </w:pPr>
      <w:r w:rsidRPr="00F71861">
        <w:rPr>
          <w:rFonts w:ascii="Times New Roman" w:hAnsi="Times New Roman" w:cs="Times New Roman"/>
          <w:sz w:val="24"/>
          <w:szCs w:val="24"/>
        </w:rPr>
        <w:t> Для таких обучающихся с характерно сочетание нарушений интеллектуального развития с нарушениями зрения, слуха, опорно-двигательного аппарата, расстройствами аутистического спектра и эмо</w:t>
      </w:r>
      <w:r w:rsidRPr="00F71861">
        <w:rPr>
          <w:rFonts w:ascii="Times New Roman" w:hAnsi="Times New Roman" w:cs="Times New Roman"/>
          <w:sz w:val="24"/>
          <w:szCs w:val="24"/>
        </w:rPr>
        <w:softHyphen/>
        <w:t xml:space="preserve">ционально-волевой сферы, выраженными в различной степени и сочетающимися в разных вариантах. </w:t>
      </w:r>
    </w:p>
    <w:p w:rsidR="00B20B53" w:rsidRPr="00F71861" w:rsidRDefault="00B20B53" w:rsidP="00F71861">
      <w:pPr>
        <w:spacing w:after="0" w:line="240" w:lineRule="auto"/>
        <w:contextualSpacing/>
        <w:jc w:val="both"/>
        <w:rPr>
          <w:rFonts w:ascii="Times New Roman" w:hAnsi="Times New Roman" w:cs="Times New Roman"/>
          <w:spacing w:val="2"/>
          <w:sz w:val="24"/>
          <w:szCs w:val="24"/>
        </w:rPr>
      </w:pPr>
      <w:r w:rsidRPr="00F71861">
        <w:rPr>
          <w:rFonts w:ascii="Times New Roman" w:hAnsi="Times New Roman" w:cs="Times New Roman"/>
          <w:sz w:val="24"/>
          <w:szCs w:val="24"/>
        </w:rPr>
        <w:t>АООП НОО</w:t>
      </w:r>
      <w:r w:rsidRPr="00F71861">
        <w:rPr>
          <w:rFonts w:ascii="Times New Roman" w:hAnsi="Times New Roman" w:cs="Times New Roman"/>
          <w:spacing w:val="2"/>
          <w:sz w:val="24"/>
          <w:szCs w:val="24"/>
        </w:rPr>
        <w:t>обучающихся с умственной отсталостью и ТМНР</w:t>
      </w:r>
      <w:r w:rsidRPr="00F71861">
        <w:rPr>
          <w:rFonts w:ascii="Times New Roman" w:hAnsi="Times New Roman" w:cs="Times New Roman"/>
          <w:sz w:val="24"/>
          <w:szCs w:val="24"/>
        </w:rPr>
        <w:t xml:space="preserve"> (вариант 6.4.) включает: обязательную часть и часть, формируемую участниками образовательных отношений.</w:t>
      </w:r>
    </w:p>
    <w:p w:rsidR="00B20B53" w:rsidRPr="00F71861" w:rsidRDefault="00B20B53" w:rsidP="00F71861">
      <w:pPr>
        <w:pStyle w:val="Standard"/>
        <w:contextualSpacing/>
        <w:jc w:val="both"/>
        <w:rPr>
          <w:rFonts w:cs="Times New Roman"/>
          <w:caps/>
          <w:color w:val="000000"/>
        </w:rPr>
      </w:pPr>
      <w:r w:rsidRPr="00F71861">
        <w:rPr>
          <w:rFonts w:cs="Times New Roman"/>
          <w:spacing w:val="2"/>
        </w:rPr>
        <w:t xml:space="preserve">АООП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Pr="00F71861">
        <w:rPr>
          <w:rFonts w:cs="Times New Roman"/>
        </w:rPr>
        <w:t>а также другими нормативно-правовыми документами.</w:t>
      </w:r>
    </w:p>
    <w:p w:rsidR="00B20B53" w:rsidRPr="00F71861" w:rsidRDefault="00B20B53" w:rsidP="00F71861">
      <w:pPr>
        <w:pStyle w:val="14TexstOSNOVA1012"/>
        <w:spacing w:line="240" w:lineRule="auto"/>
        <w:ind w:firstLine="709"/>
        <w:contextualSpacing/>
        <w:rPr>
          <w:rFonts w:ascii="Times New Roman" w:hAnsi="Times New Roman" w:cs="Times New Roman"/>
          <w:b/>
          <w:color w:val="auto"/>
          <w:sz w:val="24"/>
          <w:szCs w:val="24"/>
        </w:rPr>
      </w:pPr>
      <w:r w:rsidRPr="00F71861">
        <w:rPr>
          <w:rFonts w:ascii="Times New Roman" w:hAnsi="Times New Roman" w:cs="Times New Roman"/>
          <w:b/>
          <w:color w:val="auto"/>
          <w:sz w:val="24"/>
          <w:szCs w:val="24"/>
        </w:rPr>
        <w:t>Психолого-педагогическая характеристика обучающихся с умственной отсталостью и ТМНР</w:t>
      </w:r>
    </w:p>
    <w:p w:rsidR="00B20B53" w:rsidRPr="00F71861" w:rsidRDefault="00B20B53" w:rsidP="00F71861">
      <w:pPr>
        <w:spacing w:after="0" w:line="240" w:lineRule="auto"/>
        <w:ind w:firstLine="180"/>
        <w:contextualSpacing/>
        <w:jc w:val="both"/>
        <w:rPr>
          <w:rFonts w:ascii="Times New Roman" w:hAnsi="Times New Roman" w:cs="Times New Roman"/>
          <w:sz w:val="24"/>
          <w:szCs w:val="24"/>
        </w:rPr>
      </w:pPr>
      <w:r w:rsidRPr="00F71861">
        <w:rPr>
          <w:rFonts w:ascii="Times New Roman" w:hAnsi="Times New Roman" w:cs="Times New Roman"/>
          <w:sz w:val="24"/>
          <w:szCs w:val="24"/>
        </w:rPr>
        <w:t>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B20B53" w:rsidRPr="00F71861" w:rsidRDefault="00B20B53" w:rsidP="00F71861">
      <w:pPr>
        <w:pStyle w:val="14TexstOSNOVA1012"/>
        <w:spacing w:line="240" w:lineRule="auto"/>
        <w:ind w:firstLine="709"/>
        <w:contextualSpacing/>
        <w:rPr>
          <w:rFonts w:ascii="Times New Roman" w:hAnsi="Times New Roman" w:cs="Times New Roman"/>
          <w:b/>
          <w:color w:val="auto"/>
          <w:sz w:val="24"/>
          <w:szCs w:val="24"/>
        </w:rPr>
      </w:pPr>
      <w:r w:rsidRPr="00F71861">
        <w:rPr>
          <w:rFonts w:ascii="Times New Roman" w:hAnsi="Times New Roman" w:cs="Times New Roman"/>
          <w:b/>
          <w:sz w:val="24"/>
          <w:szCs w:val="24"/>
        </w:rPr>
        <w:t>Особые образовательные потребности обучающихся с</w:t>
      </w:r>
      <w:r w:rsidRPr="00F71861">
        <w:rPr>
          <w:rFonts w:ascii="Times New Roman" w:hAnsi="Times New Roman" w:cs="Times New Roman"/>
          <w:b/>
          <w:color w:val="auto"/>
          <w:sz w:val="24"/>
          <w:szCs w:val="24"/>
        </w:rPr>
        <w:t xml:space="preserve"> умственной отсталостью и ТМНР</w:t>
      </w:r>
    </w:p>
    <w:p w:rsidR="00B20B53" w:rsidRPr="00F71861" w:rsidRDefault="00B20B53" w:rsidP="00F71861">
      <w:pPr>
        <w:pStyle w:val="a4"/>
        <w:spacing w:before="0" w:after="0" w:line="240" w:lineRule="auto"/>
        <w:ind w:firstLine="709"/>
        <w:contextualSpacing/>
        <w:jc w:val="both"/>
      </w:pPr>
      <w:r w:rsidRPr="00F71861">
        <w:t xml:space="preserve">Особые образовательные потребности у детей с нарушениями опорно-двигательного аппарата задаются спецификой двигательных нарушений, а также </w:t>
      </w:r>
      <w:r w:rsidRPr="00F71861">
        <w:lastRenderedPageBreak/>
        <w:t>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B20B53" w:rsidRPr="00F71861" w:rsidRDefault="00B20B53" w:rsidP="00F71861">
      <w:pPr>
        <w:pStyle w:val="p4"/>
        <w:numPr>
          <w:ilvl w:val="0"/>
          <w:numId w:val="3"/>
        </w:numPr>
        <w:spacing w:before="0" w:beforeAutospacing="0" w:after="0" w:afterAutospacing="0"/>
        <w:ind w:left="0" w:firstLine="709"/>
        <w:contextualSpacing/>
        <w:jc w:val="both"/>
      </w:pPr>
      <w:r w:rsidRPr="00F71861">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B20B53" w:rsidRPr="00F71861" w:rsidRDefault="00B20B53" w:rsidP="00F71861">
      <w:pPr>
        <w:pStyle w:val="a4"/>
        <w:numPr>
          <w:ilvl w:val="0"/>
          <w:numId w:val="3"/>
        </w:numPr>
        <w:spacing w:before="0" w:after="0" w:line="240" w:lineRule="auto"/>
        <w:ind w:left="0" w:firstLine="709"/>
        <w:contextualSpacing/>
        <w:jc w:val="both"/>
      </w:pPr>
      <w:r w:rsidRPr="00F71861">
        <w:t>требуется введение в содержание обучения специальных разделов;</w:t>
      </w:r>
    </w:p>
    <w:p w:rsidR="00B20B53" w:rsidRPr="00F71861" w:rsidRDefault="00B20B53" w:rsidP="00F71861">
      <w:pPr>
        <w:pStyle w:val="a4"/>
        <w:numPr>
          <w:ilvl w:val="0"/>
          <w:numId w:val="3"/>
        </w:numPr>
        <w:spacing w:before="0" w:after="0" w:line="240" w:lineRule="auto"/>
        <w:ind w:left="0" w:firstLine="709"/>
        <w:contextualSpacing/>
        <w:jc w:val="both"/>
      </w:pPr>
      <w:r w:rsidRPr="00F71861">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B20B53" w:rsidRPr="00F71861" w:rsidRDefault="00B20B53" w:rsidP="00F71861">
      <w:pPr>
        <w:pStyle w:val="p4"/>
        <w:numPr>
          <w:ilvl w:val="0"/>
          <w:numId w:val="3"/>
        </w:numPr>
        <w:spacing w:before="0" w:beforeAutospacing="0" w:after="0" w:afterAutospacing="0"/>
        <w:ind w:left="0" w:firstLine="709"/>
        <w:contextualSpacing/>
        <w:jc w:val="both"/>
      </w:pPr>
      <w:r w:rsidRPr="00F71861">
        <w:t xml:space="preserve">индивидуализация обучения в соответствии с потенциальными возможностями; </w:t>
      </w:r>
    </w:p>
    <w:p w:rsidR="00B20B53" w:rsidRPr="00F71861" w:rsidRDefault="00B20B53" w:rsidP="00F71861">
      <w:pPr>
        <w:pStyle w:val="p4"/>
        <w:numPr>
          <w:ilvl w:val="0"/>
          <w:numId w:val="3"/>
        </w:numPr>
        <w:spacing w:before="0" w:beforeAutospacing="0" w:after="0" w:afterAutospacing="0"/>
        <w:ind w:left="0" w:firstLine="709"/>
        <w:contextualSpacing/>
        <w:jc w:val="both"/>
      </w:pPr>
      <w:r w:rsidRPr="00F71861">
        <w:t>наглядно-действенный характер содержания образования и упрощение системы учебно-познавательных задач, решаемых в процессе образования;</w:t>
      </w:r>
    </w:p>
    <w:p w:rsidR="00B20B53" w:rsidRPr="00F71861" w:rsidRDefault="00B20B53" w:rsidP="00F71861">
      <w:pPr>
        <w:pStyle w:val="p4"/>
        <w:numPr>
          <w:ilvl w:val="0"/>
          <w:numId w:val="3"/>
        </w:numPr>
        <w:spacing w:before="0" w:beforeAutospacing="0" w:after="0" w:afterAutospacing="0"/>
        <w:ind w:left="0" w:firstLine="709"/>
        <w:contextualSpacing/>
        <w:jc w:val="both"/>
      </w:pPr>
      <w:r w:rsidRPr="00F71861">
        <w:t>специальное обучение «переносу» сформированных знаний и умений в новые ситуации взаимодействия с действительностью;</w:t>
      </w:r>
    </w:p>
    <w:p w:rsidR="00B20B53" w:rsidRPr="00F71861" w:rsidRDefault="00B20B53" w:rsidP="00F71861">
      <w:pPr>
        <w:pStyle w:val="p4"/>
        <w:numPr>
          <w:ilvl w:val="0"/>
          <w:numId w:val="3"/>
        </w:numPr>
        <w:spacing w:before="0" w:beforeAutospacing="0" w:after="0" w:afterAutospacing="0"/>
        <w:ind w:left="0" w:firstLine="709"/>
        <w:contextualSpacing/>
        <w:jc w:val="both"/>
        <w:rPr>
          <w:rStyle w:val="s1"/>
        </w:rPr>
      </w:pPr>
      <w:r w:rsidRPr="00F71861">
        <w:rPr>
          <w:rStyle w:val="s1"/>
        </w:rPr>
        <w:t>специальная помощь в развитии возможностей вербальной и невербальной коммуникации;</w:t>
      </w:r>
    </w:p>
    <w:p w:rsidR="00B20B53" w:rsidRPr="00F71861" w:rsidRDefault="00B20B53" w:rsidP="00F71861">
      <w:pPr>
        <w:pStyle w:val="14TexstOSNOVA1012"/>
        <w:numPr>
          <w:ilvl w:val="0"/>
          <w:numId w:val="3"/>
        </w:numPr>
        <w:spacing w:line="240" w:lineRule="auto"/>
        <w:ind w:left="0" w:firstLine="709"/>
        <w:contextualSpacing/>
        <w:rPr>
          <w:rFonts w:ascii="Times New Roman" w:hAnsi="Times New Roman" w:cs="Times New Roman"/>
          <w:color w:val="auto"/>
          <w:sz w:val="24"/>
          <w:szCs w:val="24"/>
        </w:rPr>
      </w:pPr>
      <w:r w:rsidRPr="00F71861">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w:t>
      </w:r>
    </w:p>
    <w:p w:rsidR="00B20B53" w:rsidRPr="00F71861" w:rsidRDefault="00B20B53" w:rsidP="00F71861">
      <w:pPr>
        <w:pStyle w:val="a4"/>
        <w:numPr>
          <w:ilvl w:val="0"/>
          <w:numId w:val="3"/>
        </w:numPr>
        <w:spacing w:before="0" w:after="0" w:line="240" w:lineRule="auto"/>
        <w:ind w:left="0" w:firstLine="709"/>
        <w:contextualSpacing/>
        <w:jc w:val="both"/>
      </w:pPr>
      <w:r w:rsidRPr="00F71861">
        <w:t>обеспечение особой пространственной и временной организации образовательной среды;</w:t>
      </w:r>
    </w:p>
    <w:p w:rsidR="00B20B53" w:rsidRPr="00F71861" w:rsidRDefault="00B20B53" w:rsidP="00F71861">
      <w:pPr>
        <w:pStyle w:val="a4"/>
        <w:numPr>
          <w:ilvl w:val="0"/>
          <w:numId w:val="3"/>
        </w:numPr>
        <w:spacing w:before="0" w:after="0" w:line="240" w:lineRule="auto"/>
        <w:ind w:left="0" w:firstLine="709"/>
        <w:contextualSpacing/>
        <w:jc w:val="both"/>
      </w:pPr>
      <w:r w:rsidRPr="00F71861">
        <w:t>максимальное расширение образовательного пространства – выход за пределы образовательного учреждения.</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Для этой обучающихся: учет особенностей и возможностей обучающихся реализуется как через образовательные условия, так и через</w:t>
      </w:r>
      <w:r w:rsidRPr="00F71861">
        <w:rPr>
          <w:rFonts w:ascii="Times New Roman" w:hAnsi="Times New Roman" w:cs="Times New Roman"/>
          <w:bCs/>
          <w:sz w:val="24"/>
          <w:szCs w:val="24"/>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w:t>
      </w:r>
      <w:r w:rsidRPr="00F71861">
        <w:rPr>
          <w:rFonts w:ascii="Times New Roman" w:hAnsi="Times New Roman" w:cs="Times New Roman"/>
          <w:sz w:val="24"/>
          <w:szCs w:val="24"/>
        </w:rPr>
        <w:t>Специальное обучение и услуги должны охватывать физическую терапию, психологическую и логопедическую помощь.</w:t>
      </w:r>
    </w:p>
    <w:p w:rsidR="00B20B53" w:rsidRPr="00F71861" w:rsidRDefault="00F71861" w:rsidP="00F71861">
      <w:pPr>
        <w:pStyle w:val="14TexstOSNOVA1012"/>
        <w:spacing w:line="240" w:lineRule="auto"/>
        <w:ind w:firstLine="709"/>
        <w:contextualSpacing/>
        <w:jc w:val="center"/>
        <w:rPr>
          <w:rFonts w:ascii="Times New Roman" w:hAnsi="Times New Roman" w:cs="Times New Roman"/>
          <w:b/>
          <w:color w:val="auto"/>
          <w:sz w:val="24"/>
          <w:szCs w:val="24"/>
        </w:rPr>
      </w:pPr>
      <w:r>
        <w:rPr>
          <w:rFonts w:ascii="Times New Roman" w:hAnsi="Times New Roman" w:cs="Times New Roman"/>
          <w:b/>
          <w:sz w:val="24"/>
          <w:szCs w:val="24"/>
        </w:rPr>
        <w:t>2</w:t>
      </w:r>
      <w:r w:rsidR="00B20B53" w:rsidRPr="00F71861">
        <w:rPr>
          <w:rFonts w:ascii="Times New Roman" w:hAnsi="Times New Roman" w:cs="Times New Roman"/>
          <w:b/>
          <w:sz w:val="24"/>
          <w:szCs w:val="24"/>
        </w:rPr>
        <w:t xml:space="preserve">.1.2. Планируемые результаты освоения обучающимися </w:t>
      </w:r>
      <w:r w:rsidR="00B20B53" w:rsidRPr="00F71861">
        <w:rPr>
          <w:rFonts w:ascii="Times New Roman" w:hAnsi="Times New Roman" w:cs="Times New Roman"/>
          <w:b/>
          <w:sz w:val="24"/>
          <w:szCs w:val="24"/>
        </w:rPr>
        <w:br/>
        <w:t>с</w:t>
      </w:r>
      <w:r w:rsidR="00B20B53" w:rsidRPr="00F71861">
        <w:rPr>
          <w:rFonts w:ascii="Times New Roman" w:hAnsi="Times New Roman" w:cs="Times New Roman"/>
          <w:b/>
          <w:color w:val="auto"/>
          <w:sz w:val="24"/>
          <w:szCs w:val="24"/>
        </w:rPr>
        <w:t xml:space="preserve"> умственной отсталостью и ТМНР</w:t>
      </w:r>
      <w:r w:rsidR="00B20B53" w:rsidRPr="00F71861">
        <w:rPr>
          <w:rFonts w:ascii="Times New Roman" w:hAnsi="Times New Roman" w:cs="Times New Roman"/>
          <w:b/>
          <w:sz w:val="24"/>
          <w:szCs w:val="24"/>
        </w:rPr>
        <w:t xml:space="preserve"> адаптированной основной общеобразовательной программы начального общего образованияи программы коррекционной работы</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В соответствии с требованиями ФГОС для детей с ОВЗ применительно к варианту 6.4.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B20B53" w:rsidRPr="00F71861" w:rsidRDefault="00B20B53" w:rsidP="00F71861">
      <w:pPr>
        <w:tabs>
          <w:tab w:val="left" w:pos="0"/>
        </w:tabs>
        <w:spacing w:after="0" w:line="240" w:lineRule="auto"/>
        <w:ind w:firstLine="709"/>
        <w:contextualSpacing/>
        <w:rPr>
          <w:rFonts w:ascii="Times New Roman" w:hAnsi="Times New Roman" w:cs="Times New Roman"/>
          <w:b/>
          <w:sz w:val="24"/>
          <w:szCs w:val="24"/>
        </w:rPr>
      </w:pPr>
      <w:r w:rsidRPr="00F71861">
        <w:rPr>
          <w:rFonts w:ascii="Times New Roman" w:hAnsi="Times New Roman" w:cs="Times New Roman"/>
          <w:sz w:val="24"/>
          <w:szCs w:val="24"/>
        </w:rPr>
        <w:t xml:space="preserve">Стандарт устанавливает требования к результатам освоения обучающимися с умственной отсталостью </w:t>
      </w:r>
      <w:r w:rsidRPr="00F71861">
        <w:rPr>
          <w:rFonts w:ascii="Times New Roman" w:hAnsi="Times New Roman" w:cs="Times New Roman"/>
          <w:bCs/>
          <w:sz w:val="24"/>
          <w:szCs w:val="24"/>
        </w:rPr>
        <w:t>АООП</w:t>
      </w:r>
      <w:r w:rsidRPr="00F71861">
        <w:rPr>
          <w:rFonts w:ascii="Times New Roman" w:hAnsi="Times New Roman" w:cs="Times New Roman"/>
          <w:sz w:val="24"/>
          <w:szCs w:val="24"/>
        </w:rPr>
        <w:t xml:space="preserve">, которые  рассматриваются в варианте 6.4. как </w:t>
      </w:r>
      <w:r w:rsidRPr="00F71861">
        <w:rPr>
          <w:rFonts w:ascii="Times New Roman" w:hAnsi="Times New Roman" w:cs="Times New Roman"/>
          <w:b/>
          <w:sz w:val="24"/>
          <w:szCs w:val="24"/>
        </w:rPr>
        <w:t>возможные</w:t>
      </w:r>
      <w:r w:rsidRPr="00F71861">
        <w:rPr>
          <w:rFonts w:ascii="Times New Roman" w:hAnsi="Times New Roman" w:cs="Times New Roman"/>
          <w:sz w:val="24"/>
          <w:szCs w:val="24"/>
        </w:rPr>
        <w:t xml:space="preserve"> (примерные) и соразмерные с индивидуальными </w:t>
      </w:r>
      <w:r w:rsidRPr="00F71861">
        <w:rPr>
          <w:rFonts w:ascii="Times New Roman" w:hAnsi="Times New Roman" w:cs="Times New Roman"/>
          <w:bCs/>
          <w:sz w:val="24"/>
          <w:szCs w:val="24"/>
        </w:rPr>
        <w:t>возможностями и специфическими образовательными потребностям обучающихся</w:t>
      </w:r>
      <w:r w:rsidRPr="00F71861">
        <w:rPr>
          <w:rFonts w:ascii="Times New Roman" w:hAnsi="Times New Roman" w:cs="Times New Roman"/>
          <w:sz w:val="24"/>
          <w:szCs w:val="24"/>
        </w:rPr>
        <w:t xml:space="preserve">. Требования устанавливаются к результатам:   </w:t>
      </w:r>
    </w:p>
    <w:p w:rsidR="00B20B53" w:rsidRPr="00F71861" w:rsidRDefault="00B20B53" w:rsidP="00F71861">
      <w:pPr>
        <w:pStyle w:val="Standard"/>
        <w:ind w:firstLine="709"/>
        <w:contextualSpacing/>
        <w:jc w:val="both"/>
        <w:rPr>
          <w:rStyle w:val="dash041e0431044b0447043d044b0439char1"/>
          <w:rFonts w:eastAsiaTheme="minorEastAsia" w:cs="Times New Roman"/>
          <w:kern w:val="0"/>
          <w:lang w:val="ru-RU" w:eastAsia="ru-RU" w:bidi="ar-SA"/>
        </w:rPr>
      </w:pPr>
      <w:r w:rsidRPr="00F71861">
        <w:rPr>
          <w:rFonts w:cs="Times New Roman"/>
          <w:b/>
        </w:rPr>
        <w:t>личностным</w:t>
      </w:r>
      <w:r w:rsidRPr="00F71861">
        <w:rPr>
          <w:rFonts w:cs="Times New Roman"/>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B20B53" w:rsidRPr="00F71861" w:rsidRDefault="00B20B53" w:rsidP="00F71861">
      <w:pPr>
        <w:pStyle w:val="Standard"/>
        <w:ind w:firstLine="709"/>
        <w:contextualSpacing/>
        <w:jc w:val="both"/>
        <w:rPr>
          <w:rFonts w:cs="Times New Roman"/>
        </w:rPr>
      </w:pPr>
      <w:r w:rsidRPr="00F71861">
        <w:rPr>
          <w:rStyle w:val="dash041e0431044b0447043d044b0439char1"/>
          <w:rFonts w:cs="Times New Roman"/>
          <w:b/>
          <w:bCs/>
          <w:iCs/>
        </w:rPr>
        <w:lastRenderedPageBreak/>
        <w:t>предметным</w:t>
      </w:r>
      <w:r w:rsidRPr="00F71861">
        <w:rPr>
          <w:rStyle w:val="dash041e0431044b0447043d044b0439char1"/>
          <w:rFonts w:cs="Times New Roman"/>
          <w:b/>
          <w:bCs/>
          <w:i/>
          <w:iCs/>
        </w:rPr>
        <w:t xml:space="preserve">, </w:t>
      </w:r>
      <w:r w:rsidRPr="00F71861">
        <w:rPr>
          <w:rFonts w:cs="Times New Roman"/>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B20B53" w:rsidRPr="00F71861" w:rsidRDefault="00B20B53" w:rsidP="00F71861">
      <w:pPr>
        <w:pStyle w:val="213"/>
        <w:tabs>
          <w:tab w:val="left" w:pos="426"/>
        </w:tabs>
        <w:ind w:firstLine="709"/>
        <w:contextualSpacing/>
        <w:jc w:val="both"/>
        <w:rPr>
          <w:sz w:val="24"/>
        </w:rPr>
      </w:pPr>
      <w:r w:rsidRPr="00F71861">
        <w:rPr>
          <w:sz w:val="24"/>
        </w:rPr>
        <w:t> Возможные личностные результаты освоения адаптированной  образовательной программызаносятся вСИОП и должны отражать:</w:t>
      </w:r>
    </w:p>
    <w:p w:rsidR="00B20B53" w:rsidRPr="00F71861" w:rsidRDefault="00B20B53" w:rsidP="00F71861">
      <w:pPr>
        <w:tabs>
          <w:tab w:val="left" w:pos="0"/>
        </w:tabs>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B20B53" w:rsidRPr="00F71861" w:rsidRDefault="00B20B53" w:rsidP="00F71861">
      <w:pPr>
        <w:tabs>
          <w:tab w:val="left" w:pos="993"/>
          <w:tab w:val="left" w:pos="1134"/>
        </w:tabs>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B20B53" w:rsidRPr="00F71861" w:rsidRDefault="00B20B53" w:rsidP="00F71861">
      <w:pPr>
        <w:tabs>
          <w:tab w:val="left" w:pos="993"/>
          <w:tab w:val="left" w:pos="1134"/>
        </w:tabs>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3) формирование уважительного отношения к иному мнению;</w:t>
      </w:r>
    </w:p>
    <w:p w:rsidR="00B20B53" w:rsidRPr="00F71861" w:rsidRDefault="00B20B53" w:rsidP="00F71861">
      <w:pPr>
        <w:tabs>
          <w:tab w:val="left" w:pos="993"/>
          <w:tab w:val="left" w:pos="1134"/>
        </w:tabs>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rsidR="00B20B53" w:rsidRPr="00F71861" w:rsidRDefault="00B20B53" w:rsidP="00F71861">
      <w:pPr>
        <w:tabs>
          <w:tab w:val="left" w:pos="993"/>
          <w:tab w:val="left" w:pos="1134"/>
        </w:tabs>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B20B53" w:rsidRPr="00F71861" w:rsidRDefault="00B20B53" w:rsidP="00F71861">
      <w:pPr>
        <w:tabs>
          <w:tab w:val="left" w:pos="993"/>
          <w:tab w:val="left" w:pos="1134"/>
        </w:tabs>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B20B53" w:rsidRPr="00F71861" w:rsidRDefault="00B20B53" w:rsidP="00F71861">
      <w:pPr>
        <w:tabs>
          <w:tab w:val="left" w:pos="993"/>
          <w:tab w:val="left" w:pos="1134"/>
        </w:tabs>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7) формирование эстетических потребностей, ценностей и чувств;</w:t>
      </w:r>
    </w:p>
    <w:p w:rsidR="00B20B53" w:rsidRPr="00F71861" w:rsidRDefault="00B20B53" w:rsidP="00F71861">
      <w:pPr>
        <w:tabs>
          <w:tab w:val="left" w:pos="993"/>
          <w:tab w:val="left" w:pos="1134"/>
        </w:tabs>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B20B53" w:rsidRPr="00F71861" w:rsidRDefault="00B20B53" w:rsidP="00F71861">
      <w:pPr>
        <w:tabs>
          <w:tab w:val="left" w:pos="993"/>
          <w:tab w:val="left" w:pos="1134"/>
        </w:tabs>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B20B53" w:rsidRPr="00F71861" w:rsidRDefault="00B20B53" w:rsidP="00F71861">
      <w:pPr>
        <w:pStyle w:val="Standard"/>
        <w:ind w:firstLine="709"/>
        <w:contextualSpacing/>
        <w:jc w:val="both"/>
        <w:rPr>
          <w:rFonts w:cs="Times New Roman"/>
        </w:rPr>
      </w:pPr>
      <w:r w:rsidRPr="00F71861">
        <w:rPr>
          <w:rFonts w:cs="Times New Roman"/>
        </w:rP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B20B53" w:rsidRPr="00F71861" w:rsidRDefault="0024797C" w:rsidP="00F71861">
      <w:pPr>
        <w:tabs>
          <w:tab w:val="left" w:pos="0"/>
          <w:tab w:val="right" w:leader="dot" w:pos="9639"/>
        </w:tabs>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2</w:t>
      </w:r>
      <w:r w:rsidR="00B20B53" w:rsidRPr="00F71861">
        <w:rPr>
          <w:rFonts w:ascii="Times New Roman" w:hAnsi="Times New Roman" w:cs="Times New Roman"/>
          <w:b/>
          <w:sz w:val="24"/>
          <w:szCs w:val="24"/>
        </w:rPr>
        <w:t xml:space="preserve">.1.3. Система оценки достижения обучающимися с умственной отсталостью и ТМНР  планируемых результатов освоения </w:t>
      </w:r>
      <w:r w:rsidR="00B20B53" w:rsidRPr="00F71861">
        <w:rPr>
          <w:rFonts w:ascii="Times New Roman" w:hAnsi="Times New Roman" w:cs="Times New Roman"/>
          <w:b/>
          <w:sz w:val="24"/>
          <w:szCs w:val="24"/>
        </w:rPr>
        <w:br/>
        <w:t>адаптированной основной общеобразовательной программы начального общего образования ипрограммы коррекционной работы</w:t>
      </w:r>
    </w:p>
    <w:p w:rsidR="00B20B53" w:rsidRPr="00F71861" w:rsidRDefault="00B20B53" w:rsidP="00F71861">
      <w:pPr>
        <w:spacing w:after="0" w:line="240" w:lineRule="auto"/>
        <w:ind w:firstLine="709"/>
        <w:contextualSpacing/>
        <w:jc w:val="both"/>
        <w:rPr>
          <w:rFonts w:ascii="Times New Roman" w:hAnsi="Times New Roman" w:cs="Times New Roman"/>
          <w:bCs/>
          <w:sz w:val="24"/>
          <w:szCs w:val="24"/>
        </w:rPr>
      </w:pPr>
      <w:r w:rsidRPr="00F71861">
        <w:rPr>
          <w:rFonts w:ascii="Times New Roman" w:hAnsi="Times New Roman" w:cs="Times New Roman"/>
          <w:spacing w:val="2"/>
          <w:sz w:val="24"/>
          <w:szCs w:val="24"/>
        </w:rPr>
        <w:t xml:space="preserve">Система оценки результатов </w:t>
      </w:r>
      <w:r w:rsidRPr="00F71861">
        <w:rPr>
          <w:rFonts w:ascii="Times New Roman" w:hAnsi="Times New Roman" w:cs="Times New Roman"/>
          <w:bCs/>
          <w:sz w:val="24"/>
          <w:szCs w:val="24"/>
        </w:rPr>
        <w:t xml:space="preserve">должна включать целостную характеристику выполнения обучающимся СИОП, отражающую взаимодействие следующих компонентов образования:  </w:t>
      </w:r>
    </w:p>
    <w:p w:rsidR="00B20B53" w:rsidRPr="00F71861" w:rsidRDefault="00B20B53" w:rsidP="00F71861">
      <w:pPr>
        <w:pStyle w:val="a6"/>
        <w:spacing w:after="0" w:line="240" w:lineRule="auto"/>
        <w:ind w:left="0" w:firstLine="709"/>
        <w:jc w:val="both"/>
        <w:rPr>
          <w:rFonts w:ascii="Times New Roman" w:hAnsi="Times New Roman"/>
          <w:sz w:val="24"/>
          <w:szCs w:val="24"/>
        </w:rPr>
      </w:pPr>
      <w:r w:rsidRPr="00F71861">
        <w:rPr>
          <w:rFonts w:ascii="Times New Roman" w:hAnsi="Times New Roman"/>
          <w:sz w:val="24"/>
          <w:szCs w:val="24"/>
        </w:rPr>
        <w:t>что обучающийся должен знать и уметь на данной ступени образования,</w:t>
      </w:r>
    </w:p>
    <w:p w:rsidR="00B20B53" w:rsidRPr="00F71861" w:rsidRDefault="00B20B53" w:rsidP="00F71861">
      <w:pPr>
        <w:pStyle w:val="a6"/>
        <w:spacing w:after="0" w:line="240" w:lineRule="auto"/>
        <w:ind w:left="0" w:firstLine="709"/>
        <w:jc w:val="both"/>
        <w:rPr>
          <w:rFonts w:ascii="Times New Roman" w:hAnsi="Times New Roman"/>
          <w:sz w:val="24"/>
          <w:szCs w:val="24"/>
        </w:rPr>
      </w:pPr>
      <w:r w:rsidRPr="00F71861">
        <w:rPr>
          <w:rFonts w:ascii="Times New Roman" w:hAnsi="Times New Roman"/>
          <w:sz w:val="24"/>
          <w:szCs w:val="24"/>
        </w:rPr>
        <w:t>что из полученных знаний и умений он может и должен применять на практике,</w:t>
      </w:r>
    </w:p>
    <w:p w:rsidR="00B20B53" w:rsidRPr="00F71861" w:rsidRDefault="00B20B53" w:rsidP="00F71861">
      <w:pPr>
        <w:pStyle w:val="a6"/>
        <w:spacing w:after="0" w:line="240" w:lineRule="auto"/>
        <w:ind w:left="0" w:firstLine="709"/>
        <w:jc w:val="both"/>
        <w:rPr>
          <w:rFonts w:ascii="Times New Roman" w:hAnsi="Times New Roman"/>
          <w:sz w:val="24"/>
          <w:szCs w:val="24"/>
        </w:rPr>
      </w:pPr>
      <w:r w:rsidRPr="00F71861">
        <w:rPr>
          <w:rFonts w:ascii="Times New Roman" w:hAnsi="Times New Roman"/>
          <w:sz w:val="24"/>
          <w:szCs w:val="24"/>
        </w:rPr>
        <w:t>насколько активно, адекватно и самостоятельно он их применяет.</w:t>
      </w:r>
    </w:p>
    <w:p w:rsidR="00B20B53" w:rsidRPr="00F71861" w:rsidRDefault="00B20B53" w:rsidP="00F71861">
      <w:pPr>
        <w:spacing w:after="0" w:line="240" w:lineRule="auto"/>
        <w:ind w:firstLine="709"/>
        <w:contextualSpacing/>
        <w:jc w:val="both"/>
        <w:rPr>
          <w:rFonts w:ascii="Times New Roman" w:hAnsi="Times New Roman" w:cs="Times New Roman"/>
          <w:bCs/>
          <w:sz w:val="24"/>
          <w:szCs w:val="24"/>
        </w:rPr>
      </w:pPr>
      <w:r w:rsidRPr="00F71861">
        <w:rPr>
          <w:rFonts w:ascii="Times New Roman" w:hAnsi="Times New Roman" w:cs="Times New Roman"/>
          <w:bCs/>
          <w:sz w:val="24"/>
          <w:szCs w:val="24"/>
        </w:rPr>
        <w:t>При оценке результативности обучения обучающихся особо важно учи</w:t>
      </w:r>
      <w:r w:rsidRPr="00F71861">
        <w:rPr>
          <w:rFonts w:ascii="Times New Roman" w:hAnsi="Times New Roman" w:cs="Times New Roman"/>
          <w:bCs/>
          <w:sz w:val="24"/>
          <w:szCs w:val="24"/>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B20B53" w:rsidRPr="00F71861" w:rsidRDefault="00B20B53" w:rsidP="00F71861">
      <w:pPr>
        <w:spacing w:after="0" w:line="240" w:lineRule="auto"/>
        <w:ind w:firstLine="709"/>
        <w:contextualSpacing/>
        <w:jc w:val="both"/>
        <w:rPr>
          <w:rFonts w:ascii="Times New Roman" w:hAnsi="Times New Roman" w:cs="Times New Roman"/>
          <w:bCs/>
          <w:sz w:val="24"/>
          <w:szCs w:val="24"/>
        </w:rPr>
      </w:pPr>
      <w:r w:rsidRPr="00F71861">
        <w:rPr>
          <w:rFonts w:ascii="Times New Roman" w:hAnsi="Times New Roman" w:cs="Times New Roman"/>
          <w:bCs/>
          <w:sz w:val="24"/>
          <w:szCs w:val="24"/>
        </w:rPr>
        <w:t>Для выявления возможной результативности обучения должен быть учтен ряд факторов:</w:t>
      </w:r>
    </w:p>
    <w:p w:rsidR="00B20B53" w:rsidRPr="00F71861" w:rsidRDefault="00B20B53" w:rsidP="00F71861">
      <w:pPr>
        <w:numPr>
          <w:ilvl w:val="0"/>
          <w:numId w:val="7"/>
        </w:numPr>
        <w:suppressAutoHyphens/>
        <w:spacing w:after="0" w:line="240" w:lineRule="auto"/>
        <w:ind w:left="0" w:firstLine="709"/>
        <w:contextualSpacing/>
        <w:jc w:val="both"/>
        <w:textAlignment w:val="baseline"/>
        <w:rPr>
          <w:rFonts w:ascii="Times New Roman" w:hAnsi="Times New Roman" w:cs="Times New Roman"/>
          <w:bCs/>
          <w:sz w:val="24"/>
          <w:szCs w:val="24"/>
        </w:rPr>
      </w:pPr>
      <w:r w:rsidRPr="00F71861">
        <w:rPr>
          <w:rFonts w:ascii="Times New Roman" w:hAnsi="Times New Roman" w:cs="Times New Roman"/>
          <w:bCs/>
          <w:sz w:val="24"/>
          <w:szCs w:val="24"/>
        </w:rPr>
        <w:t>особенности текущего психического и соматического состояния каждого обучающегося;</w:t>
      </w:r>
    </w:p>
    <w:p w:rsidR="00B20B53" w:rsidRPr="00F71861" w:rsidRDefault="00B20B53" w:rsidP="00F71861">
      <w:pPr>
        <w:numPr>
          <w:ilvl w:val="0"/>
          <w:numId w:val="8"/>
        </w:numPr>
        <w:suppressAutoHyphens/>
        <w:spacing w:after="0" w:line="240" w:lineRule="auto"/>
        <w:ind w:left="0" w:firstLine="709"/>
        <w:contextualSpacing/>
        <w:jc w:val="both"/>
        <w:textAlignment w:val="baseline"/>
        <w:rPr>
          <w:rFonts w:ascii="Times New Roman" w:hAnsi="Times New Roman" w:cs="Times New Roman"/>
          <w:bCs/>
          <w:sz w:val="24"/>
          <w:szCs w:val="24"/>
        </w:rPr>
      </w:pPr>
      <w:r w:rsidRPr="00F71861">
        <w:rPr>
          <w:rFonts w:ascii="Times New Roman" w:hAnsi="Times New Roman" w:cs="Times New Roman"/>
          <w:bCs/>
          <w:sz w:val="24"/>
          <w:szCs w:val="24"/>
        </w:rP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B20B53" w:rsidRPr="00F71861" w:rsidRDefault="00B20B53" w:rsidP="00F71861">
      <w:pPr>
        <w:numPr>
          <w:ilvl w:val="0"/>
          <w:numId w:val="8"/>
        </w:numPr>
        <w:suppressAutoHyphens/>
        <w:spacing w:after="0" w:line="240" w:lineRule="auto"/>
        <w:ind w:left="0" w:firstLine="709"/>
        <w:contextualSpacing/>
        <w:jc w:val="both"/>
        <w:textAlignment w:val="baseline"/>
        <w:rPr>
          <w:rFonts w:ascii="Times New Roman" w:hAnsi="Times New Roman" w:cs="Times New Roman"/>
          <w:bCs/>
          <w:sz w:val="24"/>
          <w:szCs w:val="24"/>
        </w:rPr>
      </w:pPr>
      <w:r w:rsidRPr="00F71861">
        <w:rPr>
          <w:rFonts w:ascii="Times New Roman" w:hAnsi="Times New Roman" w:cs="Times New Roman"/>
          <w:bCs/>
          <w:sz w:val="24"/>
          <w:szCs w:val="24"/>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B20B53" w:rsidRPr="00F71861" w:rsidRDefault="00B20B53" w:rsidP="00F71861">
      <w:pPr>
        <w:numPr>
          <w:ilvl w:val="0"/>
          <w:numId w:val="8"/>
        </w:numPr>
        <w:suppressAutoHyphens/>
        <w:spacing w:after="0" w:line="240" w:lineRule="auto"/>
        <w:ind w:left="0" w:firstLine="709"/>
        <w:contextualSpacing/>
        <w:jc w:val="both"/>
        <w:textAlignment w:val="baseline"/>
        <w:rPr>
          <w:rFonts w:ascii="Times New Roman" w:hAnsi="Times New Roman" w:cs="Times New Roman"/>
          <w:bCs/>
          <w:sz w:val="24"/>
          <w:szCs w:val="24"/>
        </w:rPr>
      </w:pPr>
      <w:r w:rsidRPr="00F71861">
        <w:rPr>
          <w:rFonts w:ascii="Times New Roman" w:hAnsi="Times New Roman" w:cs="Times New Roman"/>
          <w:bCs/>
          <w:sz w:val="24"/>
          <w:szCs w:val="24"/>
        </w:rPr>
        <w:lastRenderedPageBreak/>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B20B53" w:rsidRPr="00F71861" w:rsidRDefault="00B20B53" w:rsidP="00F71861">
      <w:pPr>
        <w:numPr>
          <w:ilvl w:val="0"/>
          <w:numId w:val="8"/>
        </w:numPr>
        <w:suppressAutoHyphens/>
        <w:spacing w:after="0" w:line="240" w:lineRule="auto"/>
        <w:ind w:left="0" w:firstLine="709"/>
        <w:contextualSpacing/>
        <w:jc w:val="both"/>
        <w:textAlignment w:val="baseline"/>
        <w:rPr>
          <w:rFonts w:ascii="Times New Roman" w:hAnsi="Times New Roman" w:cs="Times New Roman"/>
          <w:bCs/>
          <w:sz w:val="24"/>
          <w:szCs w:val="24"/>
        </w:rPr>
      </w:pPr>
      <w:r w:rsidRPr="00F71861">
        <w:rPr>
          <w:rFonts w:ascii="Times New Roman" w:hAnsi="Times New Roman" w:cs="Times New Roman"/>
          <w:bCs/>
          <w:sz w:val="24"/>
          <w:szCs w:val="24"/>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B20B53" w:rsidRPr="00F71861" w:rsidRDefault="00B20B53" w:rsidP="00F71861">
      <w:pPr>
        <w:numPr>
          <w:ilvl w:val="0"/>
          <w:numId w:val="8"/>
        </w:numPr>
        <w:suppressAutoHyphens/>
        <w:spacing w:after="0" w:line="240" w:lineRule="auto"/>
        <w:ind w:left="0" w:firstLine="709"/>
        <w:contextualSpacing/>
        <w:jc w:val="both"/>
        <w:textAlignment w:val="baseline"/>
        <w:rPr>
          <w:rFonts w:ascii="Times New Roman" w:hAnsi="Times New Roman" w:cs="Times New Roman"/>
          <w:bCs/>
          <w:sz w:val="24"/>
          <w:szCs w:val="24"/>
        </w:rPr>
      </w:pPr>
      <w:r w:rsidRPr="00F71861">
        <w:rPr>
          <w:rFonts w:ascii="Times New Roman" w:hAnsi="Times New Roman" w:cs="Times New Roman"/>
          <w:bCs/>
          <w:sz w:val="24"/>
          <w:szCs w:val="24"/>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B20B53" w:rsidRPr="00F71861" w:rsidRDefault="00B20B53" w:rsidP="00F71861">
      <w:pPr>
        <w:numPr>
          <w:ilvl w:val="0"/>
          <w:numId w:val="8"/>
        </w:numPr>
        <w:suppressAutoHyphens/>
        <w:spacing w:after="0" w:line="240" w:lineRule="auto"/>
        <w:ind w:left="0" w:firstLine="709"/>
        <w:contextualSpacing/>
        <w:jc w:val="both"/>
        <w:textAlignment w:val="baseline"/>
        <w:rPr>
          <w:rFonts w:ascii="Times New Roman" w:hAnsi="Times New Roman" w:cs="Times New Roman"/>
          <w:bCs/>
          <w:sz w:val="24"/>
          <w:szCs w:val="24"/>
        </w:rPr>
      </w:pPr>
      <w:r w:rsidRPr="00F71861">
        <w:rPr>
          <w:rFonts w:ascii="Times New Roman" w:hAnsi="Times New Roman" w:cs="Times New Roman"/>
          <w:bCs/>
          <w:sz w:val="24"/>
          <w:szCs w:val="24"/>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B20B53" w:rsidRPr="00F71861" w:rsidRDefault="00B20B53" w:rsidP="00F71861">
      <w:pPr>
        <w:numPr>
          <w:ilvl w:val="0"/>
          <w:numId w:val="8"/>
        </w:numPr>
        <w:suppressAutoHyphens/>
        <w:spacing w:after="0" w:line="240" w:lineRule="auto"/>
        <w:ind w:left="0"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bCs/>
          <w:sz w:val="24"/>
          <w:szCs w:val="24"/>
        </w:rPr>
        <w:t>выявление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B20B53" w:rsidRPr="00F71861" w:rsidRDefault="00B20B53" w:rsidP="00F71861">
      <w:pPr>
        <w:pStyle w:val="afa"/>
        <w:ind w:firstLine="709"/>
        <w:contextualSpacing/>
        <w:jc w:val="both"/>
        <w:rPr>
          <w:rFonts w:ascii="Times New Roman" w:hAnsi="Times New Roman" w:cs="Times New Roman"/>
          <w:bCs/>
          <w:sz w:val="24"/>
          <w:szCs w:val="24"/>
        </w:rPr>
      </w:pPr>
      <w:r w:rsidRPr="00F71861">
        <w:rPr>
          <w:rFonts w:ascii="Times New Roman" w:hAnsi="Times New Roman" w:cs="Times New Roman"/>
          <w:sz w:val="24"/>
          <w:szCs w:val="24"/>
        </w:rPr>
        <w:t xml:space="preserve">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B20B53" w:rsidRPr="00F71861" w:rsidRDefault="00B20B53" w:rsidP="00F71861">
      <w:pPr>
        <w:spacing w:after="0" w:line="240" w:lineRule="auto"/>
        <w:ind w:firstLine="709"/>
        <w:contextualSpacing/>
        <w:rPr>
          <w:rFonts w:ascii="Times New Roman" w:hAnsi="Times New Roman" w:cs="Times New Roman"/>
          <w:sz w:val="24"/>
          <w:szCs w:val="24"/>
        </w:rPr>
      </w:pPr>
      <w:r w:rsidRPr="00F71861">
        <w:rPr>
          <w:rFonts w:ascii="Times New Roman" w:hAnsi="Times New Roman" w:cs="Times New Roman"/>
          <w:bCs/>
          <w:sz w:val="24"/>
          <w:szCs w:val="24"/>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sidRPr="00F71861">
        <w:rPr>
          <w:rFonts w:ascii="Times New Roman" w:hAnsi="Times New Roman" w:cs="Times New Roman"/>
          <w:b/>
          <w:bCs/>
          <w:sz w:val="24"/>
          <w:szCs w:val="24"/>
        </w:rPr>
        <w:t>динамику развития его жизненной компетенции</w:t>
      </w:r>
      <w:r w:rsidRPr="00F71861">
        <w:rPr>
          <w:rFonts w:ascii="Times New Roman" w:hAnsi="Times New Roman" w:cs="Times New Roman"/>
          <w:bCs/>
          <w:sz w:val="24"/>
          <w:szCs w:val="24"/>
        </w:rPr>
        <w:t>.</w:t>
      </w:r>
    </w:p>
    <w:p w:rsidR="00B20B53" w:rsidRPr="00F71861" w:rsidRDefault="00B20B53" w:rsidP="00F71861">
      <w:pPr>
        <w:pStyle w:val="afa"/>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B20B53" w:rsidRPr="0024797C" w:rsidRDefault="0024797C" w:rsidP="00F71861">
      <w:pPr>
        <w:pStyle w:val="2"/>
        <w:spacing w:before="0" w:line="240" w:lineRule="auto"/>
        <w:contextualSpacing/>
        <w:jc w:val="center"/>
        <w:rPr>
          <w:rFonts w:ascii="Times New Roman" w:hAnsi="Times New Roman" w:cs="Times New Roman"/>
          <w:color w:val="auto"/>
          <w:sz w:val="24"/>
          <w:szCs w:val="24"/>
        </w:rPr>
      </w:pPr>
      <w:bookmarkStart w:id="4" w:name="_Toc289117704"/>
      <w:r w:rsidRPr="0024797C">
        <w:rPr>
          <w:rFonts w:ascii="Times New Roman" w:hAnsi="Times New Roman" w:cs="Times New Roman"/>
          <w:color w:val="auto"/>
          <w:sz w:val="24"/>
          <w:szCs w:val="24"/>
        </w:rPr>
        <w:t>2</w:t>
      </w:r>
      <w:r w:rsidR="00B20B53" w:rsidRPr="0024797C">
        <w:rPr>
          <w:rFonts w:ascii="Times New Roman" w:hAnsi="Times New Roman" w:cs="Times New Roman"/>
          <w:color w:val="auto"/>
          <w:sz w:val="24"/>
          <w:szCs w:val="24"/>
        </w:rPr>
        <w:t>.2. Содержательный раздел</w:t>
      </w:r>
      <w:bookmarkEnd w:id="4"/>
    </w:p>
    <w:p w:rsidR="00B20B53" w:rsidRPr="0024797C" w:rsidRDefault="0024797C" w:rsidP="00F71861">
      <w:pPr>
        <w:pStyle w:val="3"/>
        <w:spacing w:before="0" w:line="240" w:lineRule="auto"/>
        <w:contextualSpacing/>
        <w:jc w:val="center"/>
        <w:rPr>
          <w:rFonts w:ascii="Times New Roman" w:hAnsi="Times New Roman" w:cs="Times New Roman"/>
          <w:i/>
          <w:color w:val="auto"/>
          <w:sz w:val="24"/>
          <w:szCs w:val="24"/>
        </w:rPr>
      </w:pPr>
      <w:bookmarkStart w:id="5" w:name="_Toc289116558"/>
      <w:bookmarkStart w:id="6" w:name="_Toc289116637"/>
      <w:bookmarkStart w:id="7" w:name="_Toc289117705"/>
      <w:r w:rsidRPr="0024797C">
        <w:rPr>
          <w:rFonts w:ascii="Times New Roman" w:hAnsi="Times New Roman" w:cs="Times New Roman"/>
          <w:color w:val="auto"/>
          <w:sz w:val="24"/>
          <w:szCs w:val="24"/>
        </w:rPr>
        <w:t>2</w:t>
      </w:r>
      <w:r w:rsidR="00B20B53" w:rsidRPr="0024797C">
        <w:rPr>
          <w:rFonts w:ascii="Times New Roman" w:hAnsi="Times New Roman" w:cs="Times New Roman"/>
          <w:color w:val="auto"/>
          <w:sz w:val="24"/>
          <w:szCs w:val="24"/>
        </w:rPr>
        <w:t>.2.1.Программа формирования базовых учебных действий</w:t>
      </w:r>
      <w:bookmarkEnd w:id="5"/>
      <w:bookmarkEnd w:id="6"/>
      <w:bookmarkEnd w:id="7"/>
    </w:p>
    <w:p w:rsidR="00B20B53" w:rsidRPr="00F71861" w:rsidRDefault="00B20B53" w:rsidP="00F71861">
      <w:pPr>
        <w:widowControl w:val="0"/>
        <w:spacing w:after="0" w:line="240" w:lineRule="auto"/>
        <w:ind w:firstLine="567"/>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Программа формирования базовых учебных действий у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rsidR="00B20B53" w:rsidRPr="0024797C" w:rsidRDefault="0024797C" w:rsidP="00F71861">
      <w:pPr>
        <w:pStyle w:val="3"/>
        <w:spacing w:before="0" w:line="240" w:lineRule="auto"/>
        <w:contextualSpacing/>
        <w:jc w:val="center"/>
        <w:rPr>
          <w:rFonts w:ascii="Times New Roman" w:hAnsi="Times New Roman" w:cs="Times New Roman"/>
          <w:i/>
          <w:color w:val="auto"/>
          <w:sz w:val="24"/>
          <w:szCs w:val="24"/>
        </w:rPr>
      </w:pPr>
      <w:bookmarkStart w:id="8" w:name="_Toc289116559"/>
      <w:bookmarkStart w:id="9" w:name="_Toc289116638"/>
      <w:bookmarkStart w:id="10" w:name="_Toc289117706"/>
      <w:r w:rsidRPr="0024797C">
        <w:rPr>
          <w:rFonts w:ascii="Times New Roman" w:hAnsi="Times New Roman" w:cs="Times New Roman"/>
          <w:color w:val="auto"/>
          <w:sz w:val="24"/>
          <w:szCs w:val="24"/>
        </w:rPr>
        <w:t>2</w:t>
      </w:r>
      <w:r w:rsidR="00B20B53" w:rsidRPr="0024797C">
        <w:rPr>
          <w:rFonts w:ascii="Times New Roman" w:hAnsi="Times New Roman" w:cs="Times New Roman"/>
          <w:color w:val="auto"/>
          <w:sz w:val="24"/>
          <w:szCs w:val="24"/>
        </w:rPr>
        <w:t xml:space="preserve">.2.2 Программа учебных предметов, </w:t>
      </w:r>
      <w:r w:rsidR="00B20B53" w:rsidRPr="0024797C">
        <w:rPr>
          <w:rFonts w:ascii="Times New Roman" w:hAnsi="Times New Roman" w:cs="Times New Roman"/>
          <w:color w:val="auto"/>
          <w:sz w:val="24"/>
          <w:szCs w:val="24"/>
        </w:rPr>
        <w:br/>
        <w:t>курсовкоррекционно-развивающей области</w:t>
      </w:r>
      <w:bookmarkEnd w:id="8"/>
      <w:bookmarkEnd w:id="9"/>
      <w:bookmarkEnd w:id="10"/>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Язык и речевая практика</w:t>
      </w:r>
    </w:p>
    <w:p w:rsidR="00B20B53" w:rsidRPr="00F71861" w:rsidRDefault="00B20B53" w:rsidP="00F71861">
      <w:pPr>
        <w:widowControl w:val="0"/>
        <w:spacing w:after="0" w:line="240" w:lineRule="auto"/>
        <w:ind w:firstLine="709"/>
        <w:contextualSpacing/>
        <w:jc w:val="both"/>
        <w:rPr>
          <w:rFonts w:ascii="Times New Roman" w:hAnsi="Times New Roman" w:cs="Times New Roman"/>
          <w:b/>
          <w:i/>
          <w:kern w:val="2"/>
          <w:sz w:val="24"/>
          <w:szCs w:val="24"/>
        </w:rPr>
      </w:pPr>
      <w:r w:rsidRPr="00F71861">
        <w:rPr>
          <w:rFonts w:ascii="Times New Roman" w:hAnsi="Times New Roman" w:cs="Times New Roman"/>
          <w:b/>
          <w:i/>
          <w:kern w:val="2"/>
          <w:sz w:val="24"/>
          <w:szCs w:val="24"/>
        </w:rPr>
        <w:t>Общение и чтение</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1) Овладение доступными средствами коммуникации и общения – вербальными и невербальными.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w:t>
      </w:r>
      <w:r w:rsidRPr="00F71861">
        <w:rPr>
          <w:rFonts w:ascii="Times New Roman" w:hAnsi="Times New Roman"/>
          <w:kern w:val="2"/>
          <w:sz w:val="24"/>
          <w:szCs w:val="24"/>
        </w:rPr>
        <w:lastRenderedPageBreak/>
        <w:t xml:space="preserve">изображений), неспецифических жестов.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3) Развитие речи как средства общения в тесной связи с познанием окружающего мира, личным опытом ребенка.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Понимание слов, обозначающих объекты, явления природы, рукотворного мира.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использовать усвоенный словарный и фразовый материал в коммуникативных ситуациях. </w:t>
      </w:r>
    </w:p>
    <w:p w:rsidR="00B20B53" w:rsidRPr="00F71861" w:rsidRDefault="00B20B53" w:rsidP="00F71861">
      <w:pPr>
        <w:pStyle w:val="a6"/>
        <w:widowControl w:val="0"/>
        <w:numPr>
          <w:ilvl w:val="0"/>
          <w:numId w:val="13"/>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Различение и узнавание напечатанных слов, обозначающих имена людей, названия хорошо известных предметов и действий</w:t>
      </w:r>
    </w:p>
    <w:p w:rsidR="00B20B53" w:rsidRPr="00F71861" w:rsidRDefault="00B20B53" w:rsidP="00F71861">
      <w:pPr>
        <w:pStyle w:val="a6"/>
        <w:widowControl w:val="0"/>
        <w:numPr>
          <w:ilvl w:val="0"/>
          <w:numId w:val="13"/>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Чтение в доступных ребенку пределах, понимание смысла узнаваемого слова. </w:t>
      </w:r>
    </w:p>
    <w:p w:rsidR="00B20B53" w:rsidRPr="00F71861" w:rsidRDefault="00B20B53" w:rsidP="00F71861">
      <w:pPr>
        <w:pStyle w:val="a6"/>
        <w:spacing w:after="0" w:line="240" w:lineRule="auto"/>
        <w:ind w:left="0" w:firstLine="709"/>
        <w:jc w:val="both"/>
        <w:rPr>
          <w:rFonts w:ascii="Times New Roman" w:hAnsi="Times New Roman"/>
          <w:b/>
          <w:i/>
          <w:sz w:val="24"/>
          <w:szCs w:val="24"/>
        </w:rPr>
      </w:pPr>
      <w:r w:rsidRPr="00F71861">
        <w:rPr>
          <w:rFonts w:ascii="Times New Roman" w:hAnsi="Times New Roman"/>
          <w:b/>
          <w:i/>
          <w:sz w:val="24"/>
          <w:szCs w:val="24"/>
        </w:rPr>
        <w:t xml:space="preserve">Письмо </w:t>
      </w:r>
    </w:p>
    <w:p w:rsidR="00B20B53" w:rsidRPr="00F71861" w:rsidRDefault="00B20B53" w:rsidP="00F71861">
      <w:pPr>
        <w:pStyle w:val="a6"/>
        <w:numPr>
          <w:ilvl w:val="0"/>
          <w:numId w:val="9"/>
        </w:numPr>
        <w:spacing w:after="0" w:line="240" w:lineRule="auto"/>
        <w:ind w:left="0" w:firstLine="709"/>
        <w:jc w:val="both"/>
        <w:rPr>
          <w:rFonts w:ascii="Times New Roman" w:hAnsi="Times New Roman"/>
          <w:sz w:val="24"/>
          <w:szCs w:val="24"/>
        </w:rPr>
      </w:pPr>
      <w:r w:rsidRPr="00F71861">
        <w:rPr>
          <w:rFonts w:ascii="Times New Roman" w:hAnsi="Times New Roman"/>
          <w:kern w:val="2"/>
          <w:sz w:val="24"/>
          <w:szCs w:val="24"/>
        </w:rPr>
        <w:t>Умение при возможности писать буквы, слоги, слова</w:t>
      </w:r>
    </w:p>
    <w:p w:rsidR="00B20B53" w:rsidRPr="00F71861" w:rsidRDefault="00B20B53" w:rsidP="00F71861">
      <w:pPr>
        <w:pStyle w:val="a6"/>
        <w:numPr>
          <w:ilvl w:val="0"/>
          <w:numId w:val="9"/>
        </w:numPr>
        <w:spacing w:after="0" w:line="240" w:lineRule="auto"/>
        <w:ind w:left="0" w:firstLine="709"/>
        <w:jc w:val="both"/>
        <w:rPr>
          <w:rFonts w:ascii="Times New Roman" w:hAnsi="Times New Roman"/>
          <w:sz w:val="24"/>
          <w:szCs w:val="24"/>
        </w:rPr>
      </w:pPr>
      <w:r w:rsidRPr="00F71861">
        <w:rPr>
          <w:rFonts w:ascii="Times New Roman" w:hAnsi="Times New Roman"/>
          <w:sz w:val="24"/>
          <w:szCs w:val="24"/>
        </w:rPr>
        <w:t>Выполнение письменных упражнений по учебнику в соответствии с заданием (по физическим возможностям ребенка).</w:t>
      </w:r>
    </w:p>
    <w:p w:rsidR="00B20B53" w:rsidRPr="00F71861" w:rsidRDefault="00B20B53" w:rsidP="00F71861">
      <w:pPr>
        <w:pStyle w:val="a6"/>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sz w:val="24"/>
          <w:szCs w:val="24"/>
        </w:rPr>
        <w:t>Списывание рукописного и печатного текстов целыми словами и словосочетаниями.</w:t>
      </w:r>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 xml:space="preserve">Математика. </w:t>
      </w:r>
    </w:p>
    <w:p w:rsidR="00B20B53" w:rsidRPr="00F71861" w:rsidRDefault="00B20B53" w:rsidP="00F71861">
      <w:pPr>
        <w:widowControl w:val="0"/>
        <w:spacing w:after="0" w:line="240" w:lineRule="auto"/>
        <w:ind w:firstLine="709"/>
        <w:contextualSpacing/>
        <w:jc w:val="both"/>
        <w:rPr>
          <w:rFonts w:ascii="Times New Roman" w:hAnsi="Times New Roman" w:cs="Times New Roman"/>
          <w:b/>
          <w:i/>
          <w:kern w:val="2"/>
          <w:sz w:val="24"/>
          <w:szCs w:val="24"/>
        </w:rPr>
      </w:pPr>
      <w:r w:rsidRPr="00F71861">
        <w:rPr>
          <w:rFonts w:ascii="Times New Roman" w:hAnsi="Times New Roman" w:cs="Times New Roman"/>
          <w:b/>
          <w:i/>
          <w:kern w:val="2"/>
          <w:sz w:val="24"/>
          <w:szCs w:val="24"/>
        </w:rPr>
        <w:t>Математические представления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различать и сравнивать предметы по цвету, форме, величине.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соотносить число с соответствующим количеством предметов, обозначать его цифрой.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пересчитывать предметы в доступных ребенку пределах.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представлять множество двумя другими множествами в пределах 5-ти.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обозначать арифметические действия знаками.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lastRenderedPageBreak/>
        <w:t>Умение решать задачи на увеличение и уменьшение на несколько единиц.</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3) Овладение способностью пользоваться математическими знаниями при решении соответствующих возрасту житейских задач.</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обращаться с деньгами, рассчитываться ими и разумно пользоваться карманными деньгами и т.д.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определять длину, вес, объем, температуру, время, пользуясь мерками и измерительными приборами.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устанавливать взаимно-однозначные соответствия.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распознавать цифры, обозначающие номер дома, квартиры, автобуса, телефона и др. </w:t>
      </w:r>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Искусство</w:t>
      </w:r>
    </w:p>
    <w:p w:rsidR="00B20B53" w:rsidRPr="00F71861" w:rsidRDefault="00B20B53" w:rsidP="00F71861">
      <w:pPr>
        <w:widowControl w:val="0"/>
        <w:spacing w:after="0" w:line="240" w:lineRule="auto"/>
        <w:ind w:firstLine="709"/>
        <w:contextualSpacing/>
        <w:jc w:val="both"/>
        <w:rPr>
          <w:rFonts w:ascii="Times New Roman" w:hAnsi="Times New Roman" w:cs="Times New Roman"/>
          <w:b/>
          <w:i/>
          <w:kern w:val="2"/>
          <w:sz w:val="24"/>
          <w:szCs w:val="24"/>
        </w:rPr>
      </w:pPr>
      <w:r w:rsidRPr="00F71861">
        <w:rPr>
          <w:rFonts w:ascii="Times New Roman" w:hAnsi="Times New Roman" w:cs="Times New Roman"/>
          <w:b/>
          <w:i/>
          <w:kern w:val="2"/>
          <w:sz w:val="24"/>
          <w:szCs w:val="24"/>
        </w:rPr>
        <w:t>Изобразительная деятельность (рисование, лепка, аппликация)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1) Освоение средств изобразительной деятельности и их использование в повседневной жизни.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Интерес к доступным видам изобразительной деятельности.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использовать различные изобразительные технологии в процессе рисования, лепки, аппликации.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2) Способность к совместной и самостоятельной изобразительной деятельности.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Получение удовольствия, радости от изобразительной деятельности.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Стремление с собственной творческой деятельности, демонстрация результата своей работы.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выражать свое отношение к результатам собственной и чужойтворческой деятельности.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3) Готовность к участию в совместных мероприятиях.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Получение положительных впечатлений от взаимодействия в процессе совместной творческой деятельности.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B20B53" w:rsidRPr="00F71861" w:rsidRDefault="00B20B53" w:rsidP="00F71861">
      <w:pPr>
        <w:widowControl w:val="0"/>
        <w:spacing w:after="0" w:line="240" w:lineRule="auto"/>
        <w:ind w:firstLine="709"/>
        <w:contextualSpacing/>
        <w:jc w:val="both"/>
        <w:rPr>
          <w:rFonts w:ascii="Times New Roman" w:hAnsi="Times New Roman" w:cs="Times New Roman"/>
          <w:b/>
          <w:i/>
          <w:kern w:val="2"/>
          <w:sz w:val="24"/>
          <w:szCs w:val="24"/>
        </w:rPr>
      </w:pPr>
      <w:r w:rsidRPr="00F71861">
        <w:rPr>
          <w:rFonts w:ascii="Times New Roman" w:hAnsi="Times New Roman" w:cs="Times New Roman"/>
          <w:b/>
          <w:i/>
          <w:kern w:val="2"/>
          <w:sz w:val="24"/>
          <w:szCs w:val="24"/>
        </w:rPr>
        <w:t xml:space="preserve">Музыка.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слушать разную по  характеру музыку и двигаться в соответствии с характером музыкального произведения.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Освоение приемов игры на музыкальных инструментах, сопровождение мелодии игрой на музыкальных инструментах.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Получение удовольствия, радости от совместной и самостоятельноймузыкальной деятельности.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2) Готовность к участию в совместных музыкальных мероприятиях.</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получать радость от совместной и самостоятельной музыкальной деятельности.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Естествознание</w:t>
      </w:r>
    </w:p>
    <w:p w:rsidR="00B20B53" w:rsidRPr="00F71861" w:rsidRDefault="00B20B53" w:rsidP="00F71861">
      <w:pPr>
        <w:widowControl w:val="0"/>
        <w:spacing w:after="0" w:line="240" w:lineRule="auto"/>
        <w:ind w:firstLine="709"/>
        <w:contextualSpacing/>
        <w:jc w:val="both"/>
        <w:rPr>
          <w:rFonts w:ascii="Times New Roman" w:hAnsi="Times New Roman" w:cs="Times New Roman"/>
          <w:b/>
          <w:i/>
          <w:kern w:val="2"/>
          <w:sz w:val="24"/>
          <w:szCs w:val="24"/>
        </w:rPr>
      </w:pPr>
      <w:r w:rsidRPr="00F71861">
        <w:rPr>
          <w:rFonts w:ascii="Times New Roman" w:hAnsi="Times New Roman" w:cs="Times New Roman"/>
          <w:b/>
          <w:i/>
          <w:kern w:val="2"/>
          <w:sz w:val="24"/>
          <w:szCs w:val="24"/>
        </w:rPr>
        <w:t xml:space="preserve">Развитие речи и окружающий природный мир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lastRenderedPageBreak/>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Интерес к объектам и явлениям неживой природы.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2) Представления о животном и растительном мире, их значении в жизни человека.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Интерес к объектам живой природы.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Расширение представлений о животном и растительном мире (грибах, ягодах, птицах, рыбах и т.д.).</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заботливо и бережно  относиться к растениям и животным, ухаживать за ними.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соблюдать правила поведения в природе (в лесу, у реки и др.).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3) Элементарные представления о течении времени.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различать части суток, дни недели, месяцы, их соотнесение с временем года.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Представления о течении времени: смена событий дня, суток, в течение недели, месяца и т.д.</w:t>
      </w:r>
    </w:p>
    <w:p w:rsidR="00B20B53" w:rsidRPr="00F71861" w:rsidRDefault="00B20B53" w:rsidP="00F71861">
      <w:pPr>
        <w:widowControl w:val="0"/>
        <w:spacing w:after="0" w:line="240" w:lineRule="auto"/>
        <w:ind w:firstLine="709"/>
        <w:contextualSpacing/>
        <w:jc w:val="both"/>
        <w:rPr>
          <w:rFonts w:ascii="Times New Roman" w:hAnsi="Times New Roman" w:cs="Times New Roman"/>
          <w:b/>
          <w:i/>
          <w:kern w:val="2"/>
          <w:sz w:val="24"/>
          <w:szCs w:val="24"/>
        </w:rPr>
      </w:pPr>
      <w:r w:rsidRPr="00F71861">
        <w:rPr>
          <w:rFonts w:ascii="Times New Roman" w:hAnsi="Times New Roman" w:cs="Times New Roman"/>
          <w:b/>
          <w:i/>
          <w:kern w:val="2"/>
          <w:sz w:val="24"/>
          <w:szCs w:val="24"/>
        </w:rPr>
        <w:t>Человек</w:t>
      </w:r>
    </w:p>
    <w:p w:rsidR="00B20B53" w:rsidRPr="00F71861" w:rsidRDefault="00B20B53" w:rsidP="00F71861">
      <w:pPr>
        <w:widowControl w:val="0"/>
        <w:spacing w:after="0" w:line="240" w:lineRule="auto"/>
        <w:ind w:firstLine="709"/>
        <w:contextualSpacing/>
        <w:jc w:val="both"/>
        <w:rPr>
          <w:rFonts w:ascii="Times New Roman" w:hAnsi="Times New Roman" w:cs="Times New Roman"/>
          <w:b/>
          <w:i/>
          <w:kern w:val="2"/>
          <w:sz w:val="24"/>
          <w:szCs w:val="24"/>
        </w:rPr>
      </w:pPr>
      <w:r w:rsidRPr="00F71861">
        <w:rPr>
          <w:rFonts w:ascii="Times New Roman" w:hAnsi="Times New Roman" w:cs="Times New Roman"/>
          <w:b/>
          <w:i/>
          <w:kern w:val="2"/>
          <w:sz w:val="24"/>
          <w:szCs w:val="24"/>
        </w:rPr>
        <w:t>Жизнедеятельность человека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-Формирование представлений о себе, осознание общности и различий с другими.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Представления о собственном теле.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Распознавание своих ощущений и обогащение сенсорного опыта.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Соотнесение себя со своим именем, своим изображением на фотографии, отражением в зеркале.</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Отнесение себя к определенному полу.</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определять «моё» и «не моё», осознавать и выражать свои интересы, желания.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сообщать общие сведения о себе: имя, фамилия, возраст, пол, место жительства, свои интересы, хобби и др.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Представления о возрастных изменениях человека, адекватное отношение к своим возрастным изменениям.</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-Представления о мире, созданном руками человека</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Интерес к объектам, изготовленным руками человека.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соблюдать элементарные правила безопасности в повседневной жизнедеятельности.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Представления о профессиях людей, окружающих ребенка (учитель, повар, врач, водитель и т.д.).</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Представления о социальных ролях  людей (пассажир, пешеход, покупатель и т.д.), правилах поведения согласно социальной роли.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Определение круга своих социальных ролей, умение вести себя в конкретной ситуации соответственно роли.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-Освоение навыков учебной деятельности и накопление опыта продуктивного взаимодействия с взрослыми и сверстниками.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lastRenderedPageBreak/>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находить друзей на основе личностных симпатий.</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строить дружеские отношения, оказывать поддержку и взаимопомощь, сопереживать, сочувствовать.</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взаимодействовать в группе в процессе учебной, игровой и доступной трудовой деятельности.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организовывать свободное время с учетом своих интересов.</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-Накопление положительного опыта сотрудничества, участия в общественной жизни.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Использование простейших эстетических ориентиров/эталонов в быту, дома и в школе.</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соблюдать традиции государственных, семейных, школьных праздников.</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Представления об обязанностях и правах ребенка.</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Представления о праве на жизнь, на  образование, на труд, на неприкосновенность личности и достоинства и др.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Представления об обязанностях обучающегося, сына/дочери,  гражданина и др</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Формирование представления о России.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Представление о государственной символике.</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Представление о значимых исторических событиях и выдающихся людях России.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Формирование умений определять свое самочувствие (как хорошее или плохое), локализировать болезненные ощущения и сообщать о них взрослым.</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соблюдать режимные моменты (чистка зубов утром и вечером, мытье рук после посещения  туалета  и др.), чередовать их с занятиями.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3) Представления о своей семье, взаимоотношениях в семье.</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Самообслуживание</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1) Умение решать постоянно возникающие жизненные задачи, связанные с удовлетворением первоочередных потребностей.</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обслуживать себя или принимать помощь при одевании и раздевании, приеме пищи и питье и других гигиенических процедурах.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сообщать о своих потребностях.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следить за своим внешним видом. </w:t>
      </w:r>
    </w:p>
    <w:p w:rsidR="00B20B53" w:rsidRPr="00F71861" w:rsidRDefault="00B20B53" w:rsidP="00F71861">
      <w:pPr>
        <w:widowControl w:val="0"/>
        <w:spacing w:after="0" w:line="240" w:lineRule="auto"/>
        <w:ind w:firstLine="709"/>
        <w:contextualSpacing/>
        <w:jc w:val="both"/>
        <w:rPr>
          <w:rFonts w:ascii="Times New Roman" w:hAnsi="Times New Roman" w:cs="Times New Roman"/>
          <w:b/>
          <w:i/>
          <w:kern w:val="2"/>
          <w:sz w:val="24"/>
          <w:szCs w:val="24"/>
        </w:rPr>
      </w:pPr>
      <w:r w:rsidRPr="00F71861">
        <w:rPr>
          <w:rFonts w:ascii="Times New Roman" w:hAnsi="Times New Roman" w:cs="Times New Roman"/>
          <w:b/>
          <w:i/>
          <w:kern w:val="2"/>
          <w:sz w:val="24"/>
          <w:szCs w:val="24"/>
        </w:rPr>
        <w:t>Адаптивная физкультура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1) восприятие собственного тела, осознание своих физических возможностей и ограничений.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освоение доступных способов контроля над функциями собственного тела: </w:t>
      </w:r>
      <w:r w:rsidRPr="00F71861">
        <w:rPr>
          <w:rFonts w:ascii="Times New Roman" w:hAnsi="Times New Roman"/>
          <w:kern w:val="2"/>
          <w:sz w:val="24"/>
          <w:szCs w:val="24"/>
        </w:rPr>
        <w:lastRenderedPageBreak/>
        <w:t xml:space="preserve">сидеть, стоять, передвигаться (в т.ч. с использованием технических средств);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освоение двигательных навыков, координации движений,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2) Соотнесение самочувствия с настроением, собственной активностью, самостоятельностью и независимостью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 xml:space="preserve">Технологии </w:t>
      </w:r>
    </w:p>
    <w:p w:rsidR="00B20B53" w:rsidRPr="00F71861" w:rsidRDefault="00B20B53" w:rsidP="00F71861">
      <w:pPr>
        <w:widowControl w:val="0"/>
        <w:spacing w:after="0" w:line="240" w:lineRule="auto"/>
        <w:ind w:firstLine="709"/>
        <w:contextualSpacing/>
        <w:jc w:val="both"/>
        <w:rPr>
          <w:rFonts w:ascii="Times New Roman" w:hAnsi="Times New Roman" w:cs="Times New Roman"/>
          <w:b/>
          <w:i/>
          <w:kern w:val="2"/>
          <w:sz w:val="24"/>
          <w:szCs w:val="24"/>
        </w:rPr>
      </w:pPr>
      <w:r w:rsidRPr="00F71861">
        <w:rPr>
          <w:rFonts w:ascii="Times New Roman" w:hAnsi="Times New Roman" w:cs="Times New Roman"/>
          <w:b/>
          <w:i/>
          <w:kern w:val="2"/>
          <w:sz w:val="24"/>
          <w:szCs w:val="24"/>
        </w:rPr>
        <w:t>Предметные действия.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Интерес к предметному рукотворному миру;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выполнять простые действия с предметами и материалами;</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 xml:space="preserve">умение соблюдать очередность (в парной игре с предметами, в диалоге, при выполнении трудовых операций и др.); </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следовать алгоритму / расписанию при выполнении предметных действий.</w:t>
      </w:r>
    </w:p>
    <w:p w:rsidR="00B20B53" w:rsidRPr="00F71861" w:rsidRDefault="00B20B53" w:rsidP="00F71861">
      <w:pPr>
        <w:pStyle w:val="a6"/>
        <w:widowControl w:val="0"/>
        <w:numPr>
          <w:ilvl w:val="0"/>
          <w:numId w:val="9"/>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принимать посильное участие в повседневных делах дома и в школе:</w:t>
      </w:r>
    </w:p>
    <w:p w:rsidR="00B20B53" w:rsidRPr="00F71861" w:rsidRDefault="00B20B53" w:rsidP="00F71861">
      <w:pPr>
        <w:pStyle w:val="a6"/>
        <w:widowControl w:val="0"/>
        <w:numPr>
          <w:ilvl w:val="0"/>
          <w:numId w:val="12"/>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выполнять доступные бытовые поручения (обязанности) совместно со взрослыми.</w:t>
      </w:r>
    </w:p>
    <w:p w:rsidR="00B20B53" w:rsidRPr="00F71861" w:rsidRDefault="00B20B53" w:rsidP="00F71861">
      <w:pPr>
        <w:pStyle w:val="a6"/>
        <w:widowControl w:val="0"/>
        <w:numPr>
          <w:ilvl w:val="0"/>
          <w:numId w:val="12"/>
        </w:numPr>
        <w:spacing w:after="0" w:line="240" w:lineRule="auto"/>
        <w:ind w:left="0" w:firstLine="709"/>
        <w:jc w:val="both"/>
        <w:rPr>
          <w:rFonts w:ascii="Times New Roman" w:hAnsi="Times New Roman"/>
          <w:kern w:val="2"/>
          <w:sz w:val="24"/>
          <w:szCs w:val="24"/>
        </w:rPr>
      </w:pPr>
      <w:r w:rsidRPr="00F71861">
        <w:rPr>
          <w:rFonts w:ascii="Times New Roman" w:hAnsi="Times New Roman"/>
          <w:kern w:val="2"/>
          <w:sz w:val="24"/>
          <w:szCs w:val="24"/>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Программы коррекционных – развивающих курсов</w:t>
      </w:r>
    </w:p>
    <w:p w:rsidR="00B20B53" w:rsidRPr="00F71861" w:rsidRDefault="00B20B53" w:rsidP="00F71861">
      <w:pPr>
        <w:widowControl w:val="0"/>
        <w:spacing w:after="0" w:line="240" w:lineRule="auto"/>
        <w:ind w:firstLine="709"/>
        <w:contextualSpacing/>
        <w:jc w:val="both"/>
        <w:rPr>
          <w:rFonts w:ascii="Times New Roman" w:hAnsi="Times New Roman" w:cs="Times New Roman"/>
          <w:b/>
          <w:i/>
          <w:kern w:val="2"/>
          <w:sz w:val="24"/>
          <w:szCs w:val="24"/>
        </w:rPr>
      </w:pPr>
      <w:r w:rsidRPr="00F71861">
        <w:rPr>
          <w:rFonts w:ascii="Times New Roman" w:hAnsi="Times New Roman" w:cs="Times New Roman"/>
          <w:b/>
          <w:i/>
          <w:kern w:val="2"/>
          <w:sz w:val="24"/>
          <w:szCs w:val="24"/>
        </w:rPr>
        <w:t>Сенсорное развитие.</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Целью обучения является обогащение чувственного опыта через целенаправленное систематическое воздействие на различные анализаторы.</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Для реализации курса необходимо специальное материально-техническое </w:t>
      </w:r>
      <w:r w:rsidRPr="00F71861">
        <w:rPr>
          <w:rFonts w:ascii="Times New Roman" w:hAnsi="Times New Roman" w:cs="Times New Roman"/>
          <w:kern w:val="2"/>
          <w:sz w:val="24"/>
          <w:szCs w:val="24"/>
        </w:rPr>
        <w:lastRenderedPageBreak/>
        <w:t>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Содержание коррекционного курса.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Восприятие запаха. Адекватная реакция на запахи. Различение объектов по запаху.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Предметно-практические действия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Целью обучения является формирование целенаправленных произвольных действий с различными предметами и материалами.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Программно-методический материал включает 2 раздела: «Действия с материалами», «Действия с предметами».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w:t>
      </w:r>
      <w:r w:rsidRPr="00F71861">
        <w:rPr>
          <w:rFonts w:ascii="Times New Roman" w:hAnsi="Times New Roman" w:cs="Times New Roman"/>
          <w:kern w:val="2"/>
          <w:sz w:val="24"/>
          <w:szCs w:val="24"/>
        </w:rPr>
        <w:lastRenderedPageBreak/>
        <w:t>величины) и др.</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Содержание коррекционного курса.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 xml:space="preserve">Двигательное развитие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Содержание коррекционного курса.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поддержание жизненно-важных функций организма (дыхание, работа сердечно-сосудистой системы и других внутренних органов);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мотивация двигательной активности;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поддержка и развитие имеющихся движений, расширение диапазона движений и профилактика возможных нарушений;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обучение переходу из одной позы в другую;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освоение новых способов передвижения (включая передвижение с помощью технических средств реабилитации);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формирование функциональных двигательных навыков, которые ребенок в дальнейшем научится использовать в повседневной жизни;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развитие функции руки, в том числе мелкой моторики;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формирование ориентировки в пространстве;</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обогащение сенсомоторного опыта.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Альтернативная коммуникация.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w:t>
      </w:r>
      <w:r w:rsidRPr="00F71861">
        <w:rPr>
          <w:rFonts w:ascii="Times New Roman" w:hAnsi="Times New Roman" w:cs="Times New Roman"/>
          <w:kern w:val="2"/>
          <w:sz w:val="24"/>
          <w:szCs w:val="24"/>
        </w:rPr>
        <w:lastRenderedPageBreak/>
        <w:t xml:space="preserve">замены речи (в случае ее отсутствия).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Коррекционная работа в рамках курса тесно взаимосвязана с обучением 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Содержание коррекционного курса.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Освоение таблицы букв, карточек с напечатанными словами, набора букв как средства коммуникации.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Составление коммуникативных таблиц и коммуникативных тетрадей для общения в школе, дома и в других местах.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Коррекционно-развивающие занятия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Коррекционно-развивающие занятия направлены: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на дополнительную помощь в освоении отдельных действий и представлений, которые оказываются для обучающихся особенно трудными;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на развитие индивидуальных способностей обучающихся, их творческого потенциала.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B20B53" w:rsidRPr="0024797C" w:rsidRDefault="0024797C" w:rsidP="00F71861">
      <w:pPr>
        <w:pStyle w:val="3"/>
        <w:spacing w:before="0" w:line="240" w:lineRule="auto"/>
        <w:contextualSpacing/>
        <w:jc w:val="center"/>
        <w:rPr>
          <w:rFonts w:ascii="Times New Roman" w:hAnsi="Times New Roman" w:cs="Times New Roman"/>
          <w:i/>
          <w:color w:val="auto"/>
          <w:sz w:val="24"/>
          <w:szCs w:val="24"/>
        </w:rPr>
      </w:pPr>
      <w:bookmarkStart w:id="11" w:name="_Toc289117707"/>
      <w:r w:rsidRPr="0024797C">
        <w:rPr>
          <w:rFonts w:ascii="Times New Roman" w:hAnsi="Times New Roman" w:cs="Times New Roman"/>
          <w:color w:val="auto"/>
          <w:sz w:val="24"/>
          <w:szCs w:val="24"/>
        </w:rPr>
        <w:t>2</w:t>
      </w:r>
      <w:r w:rsidR="00B20B53" w:rsidRPr="0024797C">
        <w:rPr>
          <w:rFonts w:ascii="Times New Roman" w:hAnsi="Times New Roman" w:cs="Times New Roman"/>
          <w:color w:val="auto"/>
          <w:sz w:val="24"/>
          <w:szCs w:val="24"/>
        </w:rPr>
        <w:t>.2.3. Программа нравственного развития (воспитания)</w:t>
      </w:r>
      <w:bookmarkEnd w:id="11"/>
    </w:p>
    <w:p w:rsidR="00B20B53" w:rsidRPr="00F71861" w:rsidRDefault="00B20B53" w:rsidP="00F71861">
      <w:pPr>
        <w:pStyle w:val="afa"/>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Программа нравственного развития (воспитания)обучающихся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20B53" w:rsidRPr="00F71861" w:rsidRDefault="00B20B53" w:rsidP="00F71861">
      <w:pPr>
        <w:pStyle w:val="afa"/>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B20B53" w:rsidRPr="00F71861" w:rsidRDefault="00B20B53" w:rsidP="00F71861">
      <w:pPr>
        <w:pStyle w:val="afa"/>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Программа должна обеспечивать:</w:t>
      </w:r>
    </w:p>
    <w:p w:rsidR="00B20B53" w:rsidRPr="00F71861" w:rsidRDefault="00B20B53" w:rsidP="00F71861">
      <w:pPr>
        <w:pStyle w:val="afa"/>
        <w:numPr>
          <w:ilvl w:val="0"/>
          <w:numId w:val="10"/>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B20B53" w:rsidRPr="00F71861" w:rsidRDefault="00B20B53" w:rsidP="00F71861">
      <w:pPr>
        <w:pStyle w:val="afa"/>
        <w:numPr>
          <w:ilvl w:val="0"/>
          <w:numId w:val="10"/>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20B53" w:rsidRPr="00F71861" w:rsidRDefault="00B20B53" w:rsidP="00F71861">
      <w:pPr>
        <w:pStyle w:val="afa"/>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lastRenderedPageBreak/>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 ТМНР), формы организации работы.</w:t>
      </w:r>
    </w:p>
    <w:p w:rsidR="00B20B53" w:rsidRPr="0024797C" w:rsidRDefault="0024797C" w:rsidP="00F71861">
      <w:pPr>
        <w:pStyle w:val="3"/>
        <w:spacing w:before="0" w:line="240" w:lineRule="auto"/>
        <w:contextualSpacing/>
        <w:jc w:val="center"/>
        <w:rPr>
          <w:rFonts w:ascii="Times New Roman" w:hAnsi="Times New Roman" w:cs="Times New Roman"/>
          <w:i/>
          <w:color w:val="auto"/>
          <w:sz w:val="24"/>
          <w:szCs w:val="24"/>
        </w:rPr>
      </w:pPr>
      <w:bookmarkStart w:id="12" w:name="_Toc289117708"/>
      <w:r w:rsidRPr="0024797C">
        <w:rPr>
          <w:rFonts w:ascii="Times New Roman" w:hAnsi="Times New Roman" w:cs="Times New Roman"/>
          <w:color w:val="auto"/>
          <w:sz w:val="24"/>
          <w:szCs w:val="24"/>
        </w:rPr>
        <w:t>2</w:t>
      </w:r>
      <w:r w:rsidR="00B20B53" w:rsidRPr="0024797C">
        <w:rPr>
          <w:rFonts w:ascii="Times New Roman" w:hAnsi="Times New Roman" w:cs="Times New Roman"/>
          <w:color w:val="auto"/>
          <w:sz w:val="24"/>
          <w:szCs w:val="24"/>
        </w:rPr>
        <w:t>.2.4.Программа формирования экологической культуры, здорового и безопасного образа жизни</w:t>
      </w:r>
      <w:bookmarkEnd w:id="12"/>
    </w:p>
    <w:p w:rsidR="00B20B53" w:rsidRPr="00F71861" w:rsidRDefault="00B20B53" w:rsidP="00F71861">
      <w:pPr>
        <w:pStyle w:val="afa"/>
        <w:ind w:firstLine="709"/>
        <w:contextualSpacing/>
        <w:jc w:val="both"/>
        <w:rPr>
          <w:rFonts w:ascii="Times New Roman" w:hAnsi="Times New Roman" w:cs="Times New Roman"/>
          <w:sz w:val="24"/>
          <w:szCs w:val="24"/>
        </w:rPr>
      </w:pPr>
      <w:r w:rsidRPr="00F71861">
        <w:rPr>
          <w:rFonts w:ascii="Times New Roman" w:hAnsi="Times New Roman" w:cs="Times New Roman"/>
          <w:sz w:val="24"/>
          <w:szCs w:val="24"/>
        </w:rPr>
        <w:t>Должна обеспечивать:</w:t>
      </w:r>
    </w:p>
    <w:p w:rsidR="00B20B53" w:rsidRPr="00F71861" w:rsidRDefault="00B20B53" w:rsidP="00F71861">
      <w:pPr>
        <w:pStyle w:val="afa"/>
        <w:numPr>
          <w:ilvl w:val="0"/>
          <w:numId w:val="11"/>
        </w:numPr>
        <w:suppressAutoHyphens/>
        <w:ind w:firstLine="709"/>
        <w:contextualSpacing/>
        <w:jc w:val="both"/>
        <w:textAlignment w:val="baseline"/>
        <w:rPr>
          <w:rFonts w:ascii="Times New Roman" w:eastAsia="MS Mincho" w:hAnsi="Times New Roman" w:cs="Times New Roman"/>
          <w:sz w:val="24"/>
          <w:szCs w:val="24"/>
        </w:rPr>
      </w:pPr>
      <w:r w:rsidRPr="00F71861">
        <w:rPr>
          <w:rFonts w:ascii="Times New Roman" w:hAnsi="Times New Roman" w:cs="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eastAsia="MS Mincho" w:hAnsi="Times New Roman" w:cs="Times New Roman"/>
          <w:sz w:val="24"/>
          <w:szCs w:val="24"/>
        </w:rPr>
        <w:t>формирование познавательного интереса и бережного отношения к природе;</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формирование умений определять свое самочувствие (как хорошее или плохое), локализировать болезненные ощущения и сообщать о них взрослым;</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умение соблюдать режимные моменты (чистка зубов утром и вечером, мытье рук после посещения туалета и др.), чередовать их с занятиями;</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потребность содержать тело, одежду в чистоте, следить за своим внешним видом;</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формирование установок на использование здорового питания;</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использование оптимальных двигательных режимов для обучающихся с учетом их возрастных, психофизических особенностей;</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развитие потребности в занятиях адаптивной физической культурой;</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соблюдение здоровьесозидающих режимов дня;</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B20B53" w:rsidRPr="00F71861" w:rsidRDefault="00B20B53" w:rsidP="00F71861">
      <w:pPr>
        <w:pStyle w:val="afa"/>
        <w:numPr>
          <w:ilvl w:val="0"/>
          <w:numId w:val="11"/>
        </w:numPr>
        <w:suppressAutoHyphens/>
        <w:ind w:firstLine="709"/>
        <w:contextualSpacing/>
        <w:jc w:val="both"/>
        <w:textAlignment w:val="baseline"/>
        <w:rPr>
          <w:rFonts w:ascii="Times New Roman" w:hAnsi="Times New Roman" w:cs="Times New Roman"/>
          <w:sz w:val="24"/>
          <w:szCs w:val="24"/>
        </w:rPr>
      </w:pPr>
      <w:r w:rsidRPr="00F71861">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B20B53" w:rsidRPr="00F71861" w:rsidRDefault="00B20B53" w:rsidP="00F71861">
      <w:pPr>
        <w:pStyle w:val="Standard"/>
        <w:tabs>
          <w:tab w:val="left" w:pos="720"/>
          <w:tab w:val="left" w:pos="1080"/>
        </w:tabs>
        <w:ind w:firstLine="709"/>
        <w:contextualSpacing/>
        <w:jc w:val="both"/>
        <w:rPr>
          <w:rFonts w:cs="Times New Roman"/>
        </w:rPr>
      </w:pPr>
      <w:r w:rsidRPr="00F71861">
        <w:rPr>
          <w:rFonts w:cs="Times New Roman"/>
        </w:rPr>
        <w:t>Программа должна содержать цели, задачи, планируемые результаты, основные направления и перечень организационных форм.</w:t>
      </w:r>
    </w:p>
    <w:p w:rsidR="00B20B53" w:rsidRPr="0024797C" w:rsidRDefault="0024797C" w:rsidP="00F71861">
      <w:pPr>
        <w:pStyle w:val="3"/>
        <w:spacing w:before="0" w:line="240" w:lineRule="auto"/>
        <w:contextualSpacing/>
        <w:jc w:val="center"/>
        <w:rPr>
          <w:rFonts w:ascii="Times New Roman" w:hAnsi="Times New Roman" w:cs="Times New Roman"/>
          <w:i/>
          <w:color w:val="auto"/>
          <w:sz w:val="24"/>
          <w:szCs w:val="24"/>
        </w:rPr>
      </w:pPr>
      <w:bookmarkStart w:id="13" w:name="_Toc289117709"/>
      <w:r w:rsidRPr="0024797C">
        <w:rPr>
          <w:rFonts w:ascii="Times New Roman" w:hAnsi="Times New Roman" w:cs="Times New Roman"/>
          <w:color w:val="auto"/>
          <w:sz w:val="24"/>
          <w:szCs w:val="24"/>
        </w:rPr>
        <w:t>2</w:t>
      </w:r>
      <w:r w:rsidR="00B20B53" w:rsidRPr="0024797C">
        <w:rPr>
          <w:rFonts w:ascii="Times New Roman" w:hAnsi="Times New Roman" w:cs="Times New Roman"/>
          <w:color w:val="auto"/>
          <w:sz w:val="24"/>
          <w:szCs w:val="24"/>
        </w:rPr>
        <w:t>.2.5. Программа коррекционной работы</w:t>
      </w:r>
      <w:bookmarkEnd w:id="13"/>
    </w:p>
    <w:p w:rsidR="00B20B53" w:rsidRPr="00F71861" w:rsidRDefault="00B20B53" w:rsidP="00F71861">
      <w:pPr>
        <w:pStyle w:val="Standard"/>
        <w:tabs>
          <w:tab w:val="left" w:pos="720"/>
          <w:tab w:val="left" w:pos="1080"/>
        </w:tabs>
        <w:ind w:firstLine="720"/>
        <w:contextualSpacing/>
        <w:jc w:val="both"/>
        <w:rPr>
          <w:rFonts w:cs="Times New Roman"/>
        </w:rPr>
      </w:pPr>
      <w:r w:rsidRPr="00F71861">
        <w:rPr>
          <w:rFonts w:cs="Times New Roman"/>
        </w:rPr>
        <w:t>Программа коррекционной работы должна обеспечивать:</w:t>
      </w:r>
    </w:p>
    <w:p w:rsidR="00B20B53" w:rsidRPr="00F71861" w:rsidRDefault="00B20B53" w:rsidP="00F71861">
      <w:pPr>
        <w:pStyle w:val="Standard"/>
        <w:tabs>
          <w:tab w:val="left" w:pos="720"/>
          <w:tab w:val="left" w:pos="1080"/>
        </w:tabs>
        <w:contextualSpacing/>
        <w:jc w:val="both"/>
        <w:rPr>
          <w:rFonts w:cs="Times New Roman"/>
        </w:rPr>
      </w:pPr>
      <w:r w:rsidRPr="00F71861">
        <w:rPr>
          <w:rFonts w:cs="Times New Roman"/>
        </w:rPr>
        <w:t>выявление особых образовательных потребностей обучающихся с ограниченными возможностями здоровья;</w:t>
      </w:r>
    </w:p>
    <w:p w:rsidR="00B20B53" w:rsidRPr="00F71861" w:rsidRDefault="00B20B53" w:rsidP="00F71861">
      <w:pPr>
        <w:pStyle w:val="Standard"/>
        <w:tabs>
          <w:tab w:val="left" w:pos="720"/>
          <w:tab w:val="left" w:pos="1080"/>
        </w:tabs>
        <w:contextualSpacing/>
        <w:jc w:val="both"/>
        <w:rPr>
          <w:rFonts w:cs="Times New Roman"/>
        </w:rPr>
      </w:pPr>
      <w:r w:rsidRPr="00F71861">
        <w:rPr>
          <w:rFonts w:cs="Times New Roman"/>
        </w:rPr>
        <w:t xml:space="preserve"> осуществление индивидуально ориентированной психолого-медико-пе</w:t>
      </w:r>
      <w:r w:rsidRPr="00F71861">
        <w:rPr>
          <w:rFonts w:cs="Times New Roman"/>
        </w:rPr>
        <w:softHyphen/>
        <w:t>дагогической и социальной помощи обучающимся с</w:t>
      </w:r>
      <w:r w:rsidRPr="00F71861">
        <w:rPr>
          <w:rFonts w:cs="Times New Roman"/>
          <w:lang w:val="ru-RU"/>
        </w:rPr>
        <w:t xml:space="preserve"> ТМНР</w:t>
      </w:r>
      <w:r w:rsidRPr="00F71861">
        <w:rPr>
          <w:rFonts w:cs="Times New Roman"/>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F71861">
        <w:rPr>
          <w:rFonts w:cs="Times New Roman"/>
          <w:lang w:val="ru-RU"/>
        </w:rPr>
        <w:t xml:space="preserve"> и ИПР</w:t>
      </w:r>
      <w:r w:rsidRPr="00F71861">
        <w:rPr>
          <w:rFonts w:cs="Times New Roman"/>
        </w:rPr>
        <w:t>);</w:t>
      </w:r>
    </w:p>
    <w:p w:rsidR="00B20B53" w:rsidRPr="00F71861" w:rsidRDefault="00B20B53" w:rsidP="00F71861">
      <w:pPr>
        <w:pStyle w:val="Standard"/>
        <w:tabs>
          <w:tab w:val="left" w:pos="720"/>
          <w:tab w:val="left" w:pos="1080"/>
        </w:tabs>
        <w:ind w:firstLine="720"/>
        <w:contextualSpacing/>
        <w:jc w:val="both"/>
        <w:rPr>
          <w:rFonts w:cs="Times New Roman"/>
        </w:rPr>
      </w:pPr>
      <w:r w:rsidRPr="00F71861">
        <w:rPr>
          <w:rFonts w:cs="Times New Roman"/>
        </w:rPr>
        <w:t>Программа коррекционной работы должна содержать:</w:t>
      </w:r>
    </w:p>
    <w:p w:rsidR="00B20B53" w:rsidRPr="00F71861" w:rsidRDefault="00B20B53" w:rsidP="00F71861">
      <w:pPr>
        <w:pStyle w:val="Standard"/>
        <w:tabs>
          <w:tab w:val="left" w:pos="720"/>
          <w:tab w:val="left" w:pos="1080"/>
        </w:tabs>
        <w:ind w:firstLine="720"/>
        <w:contextualSpacing/>
        <w:jc w:val="both"/>
        <w:rPr>
          <w:rFonts w:cs="Times New Roman"/>
        </w:rPr>
      </w:pPr>
      <w:r w:rsidRPr="00F71861">
        <w:rPr>
          <w:rFonts w:cs="Times New Roman"/>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F71861">
        <w:rPr>
          <w:rFonts w:cs="Times New Roman"/>
          <w:lang w:val="ru-RU"/>
        </w:rPr>
        <w:t>ТМНР</w:t>
      </w:r>
      <w:r w:rsidRPr="00F71861">
        <w:rPr>
          <w:rFonts w:cs="Times New Roman"/>
        </w:rPr>
        <w:t>;</w:t>
      </w:r>
    </w:p>
    <w:p w:rsidR="00B20B53" w:rsidRPr="00F71861" w:rsidRDefault="00B20B53" w:rsidP="00F71861">
      <w:pPr>
        <w:pStyle w:val="Standard"/>
        <w:tabs>
          <w:tab w:val="left" w:pos="720"/>
          <w:tab w:val="left" w:pos="1080"/>
        </w:tabs>
        <w:ind w:firstLine="720"/>
        <w:contextualSpacing/>
        <w:jc w:val="both"/>
        <w:rPr>
          <w:rFonts w:cs="Times New Roman"/>
        </w:rPr>
      </w:pPr>
      <w:r w:rsidRPr="00F71861">
        <w:rPr>
          <w:rFonts w:cs="Times New Roman"/>
        </w:rPr>
        <w:lastRenderedPageBreak/>
        <w:t xml:space="preserve">систему комплексного психолого-медико-педагогического и социального сопровождения обучающихся с </w:t>
      </w:r>
      <w:r w:rsidRPr="00F71861">
        <w:rPr>
          <w:rFonts w:cs="Times New Roman"/>
          <w:lang w:val="ru-RU"/>
        </w:rPr>
        <w:t>ТМНР</w:t>
      </w:r>
      <w:r w:rsidRPr="00F71861">
        <w:rPr>
          <w:rFonts w:cs="Times New Roman"/>
        </w:rPr>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sidRPr="00F71861">
        <w:rPr>
          <w:rFonts w:cs="Times New Roman"/>
          <w:lang w:val="ru-RU"/>
        </w:rPr>
        <w:t>обще</w:t>
      </w:r>
      <w:r w:rsidRPr="00F71861">
        <w:rPr>
          <w:rFonts w:cs="Times New Roman"/>
        </w:rPr>
        <w:t>образовательной программы, корректировку коррекционных мероприятий;</w:t>
      </w:r>
    </w:p>
    <w:p w:rsidR="00B20B53" w:rsidRPr="00F71861" w:rsidRDefault="00B20B53" w:rsidP="00F71861">
      <w:pPr>
        <w:pStyle w:val="Standard"/>
        <w:tabs>
          <w:tab w:val="left" w:pos="720"/>
          <w:tab w:val="left" w:pos="1080"/>
        </w:tabs>
        <w:ind w:firstLine="720"/>
        <w:contextualSpacing/>
        <w:jc w:val="both"/>
        <w:rPr>
          <w:rFonts w:cs="Times New Roman"/>
        </w:rPr>
      </w:pPr>
      <w:r w:rsidRPr="00F71861">
        <w:rPr>
          <w:rFonts w:cs="Times New Roman"/>
        </w:rPr>
        <w:t>механизм взаимодействия в разработке и реализации коррекционных мероприятий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B20B53" w:rsidRPr="0024797C" w:rsidRDefault="0024797C" w:rsidP="00F71861">
      <w:pPr>
        <w:pStyle w:val="3"/>
        <w:spacing w:before="0" w:line="240" w:lineRule="auto"/>
        <w:contextualSpacing/>
        <w:jc w:val="center"/>
        <w:rPr>
          <w:rFonts w:ascii="Times New Roman" w:hAnsi="Times New Roman" w:cs="Times New Roman"/>
          <w:i/>
          <w:color w:val="auto"/>
          <w:sz w:val="24"/>
          <w:szCs w:val="24"/>
        </w:rPr>
      </w:pPr>
      <w:bookmarkStart w:id="14" w:name="_Toc289117710"/>
      <w:r w:rsidRPr="0024797C">
        <w:rPr>
          <w:rFonts w:ascii="Times New Roman" w:hAnsi="Times New Roman" w:cs="Times New Roman"/>
          <w:color w:val="auto"/>
          <w:sz w:val="24"/>
          <w:szCs w:val="24"/>
        </w:rPr>
        <w:t>2</w:t>
      </w:r>
      <w:r w:rsidR="00B20B53" w:rsidRPr="0024797C">
        <w:rPr>
          <w:rFonts w:ascii="Times New Roman" w:hAnsi="Times New Roman" w:cs="Times New Roman"/>
          <w:color w:val="auto"/>
          <w:sz w:val="24"/>
          <w:szCs w:val="24"/>
        </w:rPr>
        <w:t>.2.6. Программа внеурочной деятельности</w:t>
      </w:r>
      <w:bookmarkEnd w:id="14"/>
    </w:p>
    <w:p w:rsidR="00B20B53" w:rsidRPr="00F71861" w:rsidRDefault="00B20B53" w:rsidP="00F71861">
      <w:pPr>
        <w:pStyle w:val="western"/>
        <w:spacing w:before="0" w:beforeAutospacing="0"/>
        <w:ind w:firstLine="567"/>
        <w:contextualSpacing/>
        <w:jc w:val="both"/>
      </w:pPr>
      <w:r w:rsidRPr="00F71861">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и т.д.</w:t>
      </w:r>
    </w:p>
    <w:p w:rsidR="00B20B53" w:rsidRPr="00F71861" w:rsidRDefault="00B20B53" w:rsidP="00F71861">
      <w:pPr>
        <w:pStyle w:val="western"/>
        <w:spacing w:before="0" w:beforeAutospacing="0"/>
        <w:ind w:firstLine="567"/>
        <w:contextualSpacing/>
        <w:jc w:val="both"/>
      </w:pPr>
      <w:r w:rsidRPr="00F71861">
        <w:t xml:space="preserve">Внеурочная деятельность способствует социальной интеграции обучающихсяс ТМНР путем организации и проведения мероприятий, в которых предусмотрена совместная деятельность разных обучающихся (с НОДА,ТМНР и без таковых), различных организаций. Виды совместной внеурочной деятельности подбираются с учетом возможностей и интересов как обучающихся с НОДА, с ТМНР так и их обычно развивающихся сверстников. </w:t>
      </w:r>
    </w:p>
    <w:p w:rsidR="00B20B53" w:rsidRPr="00F71861" w:rsidRDefault="00B20B53" w:rsidP="00F71861">
      <w:pPr>
        <w:pStyle w:val="western"/>
        <w:spacing w:before="0" w:beforeAutospacing="0"/>
        <w:ind w:firstLine="567"/>
        <w:contextualSpacing/>
        <w:jc w:val="both"/>
      </w:pPr>
      <w:r w:rsidRPr="00F71861">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СИОП.</w:t>
      </w:r>
    </w:p>
    <w:p w:rsidR="00B20B53" w:rsidRPr="0024797C" w:rsidRDefault="0024797C" w:rsidP="00F71861">
      <w:pPr>
        <w:pStyle w:val="2"/>
        <w:spacing w:before="0" w:line="240" w:lineRule="auto"/>
        <w:contextualSpacing/>
        <w:jc w:val="center"/>
        <w:rPr>
          <w:rFonts w:ascii="Times New Roman" w:hAnsi="Times New Roman" w:cs="Times New Roman"/>
          <w:color w:val="auto"/>
          <w:sz w:val="24"/>
          <w:szCs w:val="24"/>
        </w:rPr>
      </w:pPr>
      <w:bookmarkStart w:id="15" w:name="_Toc289117711"/>
      <w:r w:rsidRPr="0024797C">
        <w:rPr>
          <w:rFonts w:ascii="Times New Roman" w:hAnsi="Times New Roman" w:cs="Times New Roman"/>
          <w:color w:val="auto"/>
          <w:sz w:val="24"/>
          <w:szCs w:val="24"/>
        </w:rPr>
        <w:t>2</w:t>
      </w:r>
      <w:r w:rsidR="00B20B53" w:rsidRPr="0024797C">
        <w:rPr>
          <w:rFonts w:ascii="Times New Roman" w:hAnsi="Times New Roman" w:cs="Times New Roman"/>
          <w:color w:val="auto"/>
          <w:sz w:val="24"/>
          <w:szCs w:val="24"/>
        </w:rPr>
        <w:t>.3. Организационный раздел</w:t>
      </w:r>
      <w:bookmarkEnd w:id="15"/>
    </w:p>
    <w:p w:rsidR="00B20B53" w:rsidRPr="0024797C" w:rsidRDefault="0024797C" w:rsidP="00F71861">
      <w:pPr>
        <w:pStyle w:val="3"/>
        <w:spacing w:before="0" w:line="240" w:lineRule="auto"/>
        <w:contextualSpacing/>
        <w:jc w:val="center"/>
        <w:rPr>
          <w:rFonts w:ascii="Times New Roman" w:hAnsi="Times New Roman" w:cs="Times New Roman"/>
          <w:i/>
          <w:color w:val="auto"/>
          <w:sz w:val="24"/>
          <w:szCs w:val="24"/>
        </w:rPr>
      </w:pPr>
      <w:bookmarkStart w:id="16" w:name="_Toc289117712"/>
      <w:r w:rsidRPr="0024797C">
        <w:rPr>
          <w:rFonts w:ascii="Times New Roman" w:hAnsi="Times New Roman" w:cs="Times New Roman"/>
          <w:color w:val="auto"/>
          <w:sz w:val="24"/>
          <w:szCs w:val="24"/>
        </w:rPr>
        <w:t>2</w:t>
      </w:r>
      <w:r w:rsidR="00B20B53" w:rsidRPr="0024797C">
        <w:rPr>
          <w:rFonts w:ascii="Times New Roman" w:hAnsi="Times New Roman" w:cs="Times New Roman"/>
          <w:color w:val="auto"/>
          <w:sz w:val="24"/>
          <w:szCs w:val="24"/>
        </w:rPr>
        <w:t>.3.1. Учебный план</w:t>
      </w:r>
      <w:bookmarkEnd w:id="16"/>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Примерный учебный план для образовательных организаций, реализующих ООП НОО на основе ИП для обучающихся с нарушениями опорно-двигательного аппарата с ТМНР (вариант 6.4.)</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Учебные планы обеспечивают в случаях, предусмотренных законодательством Российской Федерации в области образования</w:t>
      </w:r>
      <w:r w:rsidRPr="00F71861">
        <w:rPr>
          <w:rStyle w:val="a3"/>
          <w:rFonts w:ascii="Times New Roman" w:hAnsi="Times New Roman" w:cs="Times New Roman"/>
          <w:sz w:val="24"/>
          <w:szCs w:val="24"/>
        </w:rPr>
        <w:footnoteReference w:id="4"/>
      </w:r>
      <w:r w:rsidRPr="00F71861">
        <w:rPr>
          <w:rFonts w:ascii="Times New Roman" w:hAnsi="Times New Roman" w:cs="Times New Roman"/>
          <w:sz w:val="24"/>
          <w:szCs w:val="24"/>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F71861">
        <w:rPr>
          <w:rFonts w:ascii="Times New Roman" w:hAnsi="Times New Roman" w:cs="Times New Roman"/>
          <w:sz w:val="24"/>
          <w:szCs w:val="24"/>
        </w:rPr>
        <w:t> </w:t>
      </w:r>
      <w:r w:rsidRPr="00F71861">
        <w:rPr>
          <w:rFonts w:ascii="Times New Roman" w:hAnsi="Times New Roman" w:cs="Times New Roman"/>
          <w:sz w:val="24"/>
          <w:szCs w:val="24"/>
        </w:rPr>
        <w:t>т.</w:t>
      </w:r>
      <w:r w:rsidRPr="00F71861">
        <w:rPr>
          <w:rFonts w:ascii="Times New Roman" w:hAnsi="Times New Roman" w:cs="Times New Roman"/>
          <w:sz w:val="24"/>
          <w:szCs w:val="24"/>
        </w:rPr>
        <w:t> </w:t>
      </w:r>
      <w:r w:rsidRPr="00F71861">
        <w:rPr>
          <w:rFonts w:ascii="Times New Roman" w:hAnsi="Times New Roman" w:cs="Times New Roman"/>
          <w:sz w:val="24"/>
          <w:szCs w:val="24"/>
        </w:rPr>
        <w:t>д.).</w:t>
      </w:r>
    </w:p>
    <w:p w:rsidR="00B20B53" w:rsidRPr="00F71861" w:rsidRDefault="00B20B53" w:rsidP="00F71861">
      <w:pPr>
        <w:pStyle w:val="af"/>
        <w:spacing w:line="240" w:lineRule="auto"/>
        <w:ind w:firstLine="454"/>
        <w:contextualSpacing/>
        <w:rPr>
          <w:rFonts w:ascii="Times New Roman" w:hAnsi="Times New Roman" w:cs="Times New Roman"/>
          <w:color w:val="auto"/>
          <w:spacing w:val="2"/>
          <w:sz w:val="24"/>
          <w:szCs w:val="24"/>
        </w:rPr>
      </w:pPr>
      <w:r w:rsidRPr="00F71861">
        <w:rPr>
          <w:rFonts w:ascii="Times New Roman" w:hAnsi="Times New Roman" w:cs="Times New Roman"/>
          <w:b/>
          <w:color w:val="auto"/>
          <w:sz w:val="24"/>
          <w:szCs w:val="24"/>
        </w:rPr>
        <w:t>Часть примерного учебного плана, формируемая участниками образовательных отношений</w:t>
      </w:r>
      <w:r w:rsidRPr="00F71861">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F71861">
        <w:rPr>
          <w:rFonts w:ascii="Times New Roman" w:hAnsi="Times New Roman" w:cs="Times New Roman"/>
          <w:color w:val="auto"/>
          <w:spacing w:val="2"/>
          <w:sz w:val="24"/>
          <w:szCs w:val="24"/>
        </w:rPr>
        <w:t xml:space="preserve">нагрузки обучающихся </w:t>
      </w:r>
      <w:r w:rsidRPr="00F71861">
        <w:rPr>
          <w:rFonts w:ascii="Times New Roman" w:hAnsi="Times New Roman" w:cs="Times New Roman"/>
          <w:color w:val="auto"/>
          <w:sz w:val="24"/>
          <w:szCs w:val="24"/>
        </w:rPr>
        <w:t xml:space="preserve"> может быть использовано: на увеличение учебных часов, от</w:t>
      </w:r>
      <w:r w:rsidRPr="00F71861">
        <w:rPr>
          <w:rFonts w:ascii="Times New Roman" w:hAnsi="Times New Roman" w:cs="Times New Roman"/>
          <w:color w:val="auto"/>
          <w:spacing w:val="2"/>
          <w:sz w:val="24"/>
          <w:szCs w:val="24"/>
        </w:rPr>
        <w:t xml:space="preserve">водимых на изучение отдельных учебных предметов </w:t>
      </w:r>
      <w:r w:rsidRPr="00F71861">
        <w:rPr>
          <w:rFonts w:ascii="Times New Roman" w:hAnsi="Times New Roman" w:cs="Times New Roman"/>
          <w:color w:val="auto"/>
          <w:spacing w:val="2"/>
          <w:sz w:val="24"/>
          <w:szCs w:val="24"/>
        </w:rPr>
        <w:lastRenderedPageBreak/>
        <w:t>обяза</w:t>
      </w:r>
      <w:r w:rsidRPr="00F71861">
        <w:rPr>
          <w:rFonts w:ascii="Times New Roman" w:hAnsi="Times New Roman" w:cs="Times New Roman"/>
          <w:color w:val="auto"/>
          <w:sz w:val="24"/>
          <w:szCs w:val="24"/>
        </w:rPr>
        <w:t xml:space="preserve">тельной части; на введение учебных курсов, обеспечивающих </w:t>
      </w:r>
      <w:r w:rsidRPr="00F71861">
        <w:rPr>
          <w:rFonts w:ascii="Times New Roman" w:hAnsi="Times New Roman" w:cs="Times New Roman"/>
          <w:color w:val="auto"/>
          <w:spacing w:val="2"/>
          <w:sz w:val="24"/>
          <w:szCs w:val="24"/>
        </w:rPr>
        <w:t>различные интересы обучающихся, в том числе этнокуль</w:t>
      </w:r>
      <w:r w:rsidRPr="00F71861">
        <w:rPr>
          <w:rFonts w:ascii="Times New Roman" w:hAnsi="Times New Roman" w:cs="Times New Roman"/>
          <w:color w:val="auto"/>
          <w:sz w:val="24"/>
          <w:szCs w:val="24"/>
        </w:rPr>
        <w:t>турные.</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b/>
          <w:sz w:val="24"/>
          <w:szCs w:val="24"/>
        </w:rPr>
        <w:t>Коррекционно-развивающая область</w:t>
      </w:r>
      <w:r w:rsidRPr="00F71861">
        <w:rPr>
          <w:rFonts w:ascii="Times New Roman" w:hAnsi="Times New Roman" w:cs="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В часть, формируемую участниками образовательного процесса, входит и внеурочная деятельность. В соответствии с требованиями Стандарта</w:t>
      </w:r>
      <w:r w:rsidRPr="00F71861">
        <w:rPr>
          <w:rFonts w:ascii="Times New Roman" w:hAnsi="Times New Roman" w:cs="Times New Roman"/>
          <w:b/>
          <w:sz w:val="24"/>
          <w:szCs w:val="24"/>
        </w:rPr>
        <w:t>внеурочная деятельность</w:t>
      </w:r>
      <w:r w:rsidRPr="00F71861">
        <w:rPr>
          <w:rFonts w:ascii="Times New Roman" w:hAnsi="Times New Roman" w:cs="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 и  ТМРН.</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Образовательная организация самостоятельно определяет режим работы (5</w:t>
      </w:r>
      <w:r w:rsidRPr="00F71861">
        <w:rPr>
          <w:rFonts w:ascii="Times New Roman" w:hAnsi="Times New Roman" w:cs="Times New Roman"/>
          <w:sz w:val="24"/>
          <w:szCs w:val="24"/>
        </w:rPr>
        <w:noBreakHyphen/>
        <w:t>дневная или 6</w:t>
      </w:r>
      <w:r w:rsidRPr="00F71861">
        <w:rPr>
          <w:rFonts w:ascii="Times New Roman" w:hAnsi="Times New Roman" w:cs="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Для обучающихся с ТМНР с подготовительногопо4 классы устанавливаются дополнительные недельные каникулы в середине третьей четверти (33  учебные недели в год).</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–не менее 8 недель. </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Продолжительность урока составляет: в подготовительных и 1 классах – 35 минут; во 2-4 классах – 35-45 минут (по решению образовательной организации).</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 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 для обучающихся вторых – четвертых классов – не более 5 уроков.</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Обучение в классах для детей с ТМНР осуществляется с соблюдением следующих дополнительных требований:</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 учебные занятия проводятся по 5-дневной учебной неделе и только в первую смену;</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 обучение проводится без балльного оценивания знаний обучающихся и домашних заданий.</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lastRenderedPageBreak/>
        <w:t>При обучении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в классах для детей с множественными нарушениями развития – до 5 детей.</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Предметы (курсы) коррекционно-развивающей направленности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25-30 минут, занятий по ЛФК – до 45 минут.</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Задачами коррекционно-развивающих занятий являются:</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исправление нарушений психофизического развития медицинскими, психологическими, педагогическими средствами;</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формирование у учащихся средств компенсации дефицитарных психомоторных функций, не поддающихся исправлению;</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формирование способов познавательной деятельности, позволяющих учащемуся осваивать общеобразовательные предметы.</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 xml:space="preserve">В области «Физическая культура» в учебном плане должен быть предмет «Адаптивная физическая культура» (АФК). В случае необходимости  целесообразно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w:t>
      </w:r>
      <w:r w:rsidRPr="00F71861">
        <w:rPr>
          <w:rFonts w:ascii="Times New Roman" w:hAnsi="Times New Roman" w:cs="Times New Roman"/>
          <w:sz w:val="24"/>
          <w:szCs w:val="24"/>
        </w:rPr>
        <w:lastRenderedPageBreak/>
        <w:t xml:space="preserve">по коррекции индивидуального двигательного дефекта.Решение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Количество индивидуальных часов по коррекции двигательного дефектадля каждого учащегося определяется медицинской службой в зависимости от тяжести двигательного нарушения (от 2 до 5 час/нед.).</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Учебный план для обучающихся с ТМНР (вариант 6.4.)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Коррекционно-развивающие занятия для варианта 6.4.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r w:rsidRPr="00F71861">
        <w:rPr>
          <w:rFonts w:ascii="Times New Roman" w:hAnsi="Times New Roman" w:cs="Times New Roman"/>
          <w:sz w:val="24"/>
          <w:szCs w:val="24"/>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p>
    <w:p w:rsidR="00B20B53" w:rsidRPr="00F71861" w:rsidRDefault="00B20B53" w:rsidP="00F71861">
      <w:pPr>
        <w:pStyle w:val="Heading"/>
        <w:contextualSpac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B20B53" w:rsidRPr="00F71861" w:rsidTr="00B20B53">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lastRenderedPageBreak/>
              <w:t xml:space="preserve">Примерный учебный план </w:t>
            </w:r>
            <w:r w:rsidRPr="00F71861">
              <w:rPr>
                <w:rFonts w:ascii="Times New Roman" w:hAnsi="Times New Roman" w:cs="Times New Roman"/>
                <w:b/>
                <w:sz w:val="24"/>
                <w:szCs w:val="24"/>
              </w:rPr>
              <w:br/>
              <w:t>АООП начального общего образования обучающихся с НОДА с  ТМНР  (вариант 6.4)годовой</w:t>
            </w:r>
          </w:p>
        </w:tc>
      </w:tr>
      <w:tr w:rsidR="00B20B53" w:rsidRPr="00F71861" w:rsidTr="00B20B53">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Количество часов в неделю</w:t>
            </w:r>
          </w:p>
        </w:tc>
      </w:tr>
      <w:tr w:rsidR="00B20B53" w:rsidRPr="00F71861" w:rsidTr="00B20B5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lang w:val="en-US"/>
              </w:rPr>
            </w:pPr>
            <w:r w:rsidRPr="00F71861">
              <w:rPr>
                <w:rFonts w:ascii="Times New Roman" w:hAnsi="Times New Roman" w:cs="Times New Roman"/>
                <w:b/>
                <w:sz w:val="24"/>
                <w:szCs w:val="24"/>
              </w:rPr>
              <w:t>Всего</w:t>
            </w:r>
          </w:p>
        </w:tc>
      </w:tr>
      <w:tr w:rsidR="00B20B53" w:rsidRPr="00F71861" w:rsidTr="00B20B53">
        <w:trPr>
          <w:trHeight w:val="595"/>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
                <w:sz w:val="24"/>
                <w:szCs w:val="24"/>
              </w:rPr>
            </w:pPr>
            <w:r w:rsidRPr="00F71861">
              <w:rPr>
                <w:rFonts w:ascii="Times New Roman" w:hAnsi="Times New Roman" w:cs="Times New Roman"/>
                <w:b/>
                <w:i/>
                <w:sz w:val="24"/>
                <w:szCs w:val="24"/>
              </w:rPr>
              <w:t>Обязательная часть</w:t>
            </w:r>
          </w:p>
        </w:tc>
      </w:tr>
      <w:tr w:rsidR="00B20B53" w:rsidRPr="00F71861" w:rsidTr="00B20B53">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Cs/>
                <w:sz w:val="24"/>
                <w:szCs w:val="24"/>
              </w:rPr>
            </w:pPr>
            <w:r w:rsidRPr="00F71861">
              <w:rPr>
                <w:rFonts w:ascii="Times New Roman" w:hAnsi="Times New Roman" w:cs="Times New Roman"/>
                <w:bCs/>
                <w:sz w:val="24"/>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Общение и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sz w:val="24"/>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660</w:t>
            </w:r>
          </w:p>
        </w:tc>
      </w:tr>
      <w:tr w:rsidR="00B20B53" w:rsidRPr="00F71861" w:rsidTr="00B20B5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495</w:t>
            </w:r>
          </w:p>
        </w:tc>
      </w:tr>
      <w:tr w:rsidR="00B20B53" w:rsidRPr="00F71861" w:rsidTr="00B20B53">
        <w:tc>
          <w:tcPr>
            <w:tcW w:w="2146"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 xml:space="preserve">Математика </w:t>
            </w:r>
            <w:r w:rsidRPr="00F71861">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sz w:val="24"/>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660</w:t>
            </w:r>
          </w:p>
        </w:tc>
      </w:tr>
      <w:tr w:rsidR="00B20B53" w:rsidRPr="00F71861" w:rsidTr="00B20B53">
        <w:tc>
          <w:tcPr>
            <w:tcW w:w="2146"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 xml:space="preserve">Развитие речи и окружающий  </w:t>
            </w:r>
            <w:r w:rsidRPr="00F71861">
              <w:rPr>
                <w:rFonts w:ascii="Times New Roman" w:hAnsi="Times New Roman" w:cs="Times New Roman"/>
                <w:b w:val="0"/>
                <w:color w:val="FF0000"/>
              </w:rPr>
              <w:t>природный</w:t>
            </w:r>
            <w:r w:rsidRPr="00F71861">
              <w:rPr>
                <w:rFonts w:ascii="Times New Roman" w:hAnsi="Times New Roman" w:cs="Times New Roman"/>
                <w:b w:val="0"/>
              </w:rPr>
              <w:t xml:space="preserve">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66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264</w:t>
            </w:r>
          </w:p>
        </w:tc>
      </w:tr>
      <w:tr w:rsidR="00B20B53" w:rsidRPr="00F71861" w:rsidTr="00B20B53">
        <w:tc>
          <w:tcPr>
            <w:tcW w:w="2146" w:type="dxa"/>
            <w:vMerge w:val="restart"/>
            <w:tcBorders>
              <w:top w:val="single" w:sz="4" w:space="0" w:color="auto"/>
              <w:left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color w:val="FF0000"/>
                <w:sz w:val="24"/>
                <w:szCs w:val="24"/>
              </w:rPr>
            </w:pPr>
            <w:r w:rsidRPr="00F71861">
              <w:rPr>
                <w:rFonts w:ascii="Times New Roman" w:hAnsi="Times New Roman" w:cs="Times New Roman"/>
                <w:color w:val="FF0000"/>
                <w:sz w:val="24"/>
                <w:szCs w:val="24"/>
              </w:rPr>
              <w:t>Жизнедеятельность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165</w:t>
            </w:r>
          </w:p>
        </w:tc>
      </w:tr>
      <w:tr w:rsidR="00B20B53" w:rsidRPr="00F71861" w:rsidTr="00B20B53">
        <w:tc>
          <w:tcPr>
            <w:tcW w:w="2146" w:type="dxa"/>
            <w:vMerge/>
            <w:tcBorders>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color w:val="FF0000"/>
                <w:sz w:val="24"/>
                <w:szCs w:val="24"/>
              </w:rPr>
            </w:pPr>
            <w:r w:rsidRPr="00F71861">
              <w:rPr>
                <w:rFonts w:ascii="Times New Roman" w:hAnsi="Times New Roman" w:cs="Times New Roman"/>
                <w:color w:val="FF0000"/>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165</w:t>
            </w:r>
          </w:p>
        </w:tc>
      </w:tr>
      <w:tr w:rsidR="00B20B53" w:rsidRPr="00F71861" w:rsidTr="00B20B53">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p>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165</w:t>
            </w:r>
          </w:p>
        </w:tc>
      </w:tr>
      <w:tr w:rsidR="00B20B53" w:rsidRPr="00F71861" w:rsidTr="00B20B53">
        <w:tc>
          <w:tcPr>
            <w:tcW w:w="2146" w:type="dxa"/>
            <w:vMerge/>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165</w:t>
            </w:r>
          </w:p>
        </w:tc>
      </w:tr>
      <w:tr w:rsidR="00B20B53" w:rsidRPr="00F71861" w:rsidTr="00B20B53">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Cs/>
                <w:sz w:val="24"/>
                <w:szCs w:val="24"/>
              </w:rPr>
            </w:pPr>
            <w:r w:rsidRPr="00F71861">
              <w:rPr>
                <w:rFonts w:ascii="Times New Roman" w:hAnsi="Times New Roman" w:cs="Times New Roman"/>
                <w:bCs/>
                <w:sz w:val="24"/>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color w:val="FF0000"/>
              </w:rPr>
              <w:t>Предметные действи</w:t>
            </w:r>
            <w:r w:rsidRPr="00F71861">
              <w:rPr>
                <w:rFonts w:ascii="Times New Roman" w:hAnsi="Times New Roman" w:cs="Times New Roman"/>
                <w:b w:val="0"/>
              </w:rPr>
              <w:t>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165</w:t>
            </w:r>
          </w:p>
        </w:tc>
      </w:tr>
      <w:tr w:rsidR="00B20B53" w:rsidRPr="00F71861" w:rsidTr="00B20B53">
        <w:tc>
          <w:tcPr>
            <w:tcW w:w="2146"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Физическая культура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color w:val="FF0000"/>
              </w:rPr>
            </w:pPr>
            <w:r w:rsidRPr="00F71861">
              <w:rPr>
                <w:rFonts w:ascii="Times New Roman" w:hAnsi="Times New Roman" w:cs="Times New Roman"/>
                <w:b w:val="0"/>
                <w:color w:val="FF0000"/>
              </w:rPr>
              <w:t>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495</w:t>
            </w:r>
          </w:p>
        </w:tc>
      </w:tr>
      <w:tr w:rsidR="00B20B53" w:rsidRPr="00F71861" w:rsidTr="00B20B53">
        <w:tc>
          <w:tcPr>
            <w:tcW w:w="2146"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rPr>
            </w:pPr>
            <w:r w:rsidRPr="00F71861">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660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660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693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3399</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66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264</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759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759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759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3663</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b/>
                <w:sz w:val="24"/>
                <w:szCs w:val="24"/>
              </w:rPr>
            </w:pPr>
            <w:r w:rsidRPr="00F71861">
              <w:rPr>
                <w:rFonts w:ascii="Times New Roman" w:hAnsi="Times New Roman" w:cs="Times New Roman"/>
                <w:b/>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b/>
                <w:sz w:val="24"/>
                <w:szCs w:val="24"/>
              </w:rPr>
            </w:pPr>
            <w:r w:rsidRPr="00F71861">
              <w:rPr>
                <w:rFonts w:ascii="Times New Roman" w:hAnsi="Times New Roman" w:cs="Times New Roman"/>
                <w:b/>
                <w:sz w:val="24"/>
                <w:szCs w:val="24"/>
              </w:rPr>
              <w:t>330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1650</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i/>
                <w:sz w:val="24"/>
                <w:szCs w:val="24"/>
              </w:rPr>
              <w:t>- 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825</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825</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i/>
                <w:sz w:val="24"/>
                <w:szCs w:val="24"/>
              </w:rPr>
              <w:t>- 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825</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i/>
                <w:sz w:val="24"/>
                <w:szCs w:val="24"/>
              </w:rPr>
            </w:pPr>
            <w:r w:rsidRPr="00F71861">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1089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1089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1089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5313</w:t>
            </w:r>
          </w:p>
        </w:tc>
      </w:tr>
    </w:tbl>
    <w:p w:rsidR="00B20B53" w:rsidRPr="00F71861" w:rsidRDefault="00B20B53" w:rsidP="00F71861">
      <w:pPr>
        <w:spacing w:after="0" w:line="240" w:lineRule="auto"/>
        <w:ind w:firstLine="709"/>
        <w:contextualSpacing/>
        <w:jc w:val="both"/>
        <w:rPr>
          <w:rStyle w:val="c12"/>
          <w:rFonts w:ascii="Times New Roman" w:hAnsi="Times New Roman" w:cs="Times New Roman"/>
          <w:sz w:val="24"/>
          <w:szCs w:val="24"/>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B20B53" w:rsidRPr="00F71861" w:rsidTr="00B20B53">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lastRenderedPageBreak/>
              <w:t xml:space="preserve">Примерный учебный план </w:t>
            </w:r>
            <w:r w:rsidRPr="00F71861">
              <w:rPr>
                <w:rFonts w:ascii="Times New Roman" w:hAnsi="Times New Roman" w:cs="Times New Roman"/>
                <w:b/>
                <w:sz w:val="24"/>
                <w:szCs w:val="24"/>
              </w:rPr>
              <w:br/>
              <w:t>АООП начального общего образования обучающихся с НОДА с ТМНР(вариант 6.4)недельный</w:t>
            </w:r>
          </w:p>
        </w:tc>
      </w:tr>
      <w:tr w:rsidR="00B20B53" w:rsidRPr="00F71861" w:rsidTr="00B20B53">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Количество часов в неделю</w:t>
            </w:r>
          </w:p>
        </w:tc>
      </w:tr>
      <w:tr w:rsidR="00B20B53" w:rsidRPr="00F71861" w:rsidTr="00B20B5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lang w:val="en-US"/>
              </w:rPr>
            </w:pPr>
            <w:r w:rsidRPr="00F71861">
              <w:rPr>
                <w:rFonts w:ascii="Times New Roman" w:hAnsi="Times New Roman" w:cs="Times New Roman"/>
                <w:b/>
                <w:sz w:val="24"/>
                <w:szCs w:val="24"/>
              </w:rPr>
              <w:t>Всего</w:t>
            </w:r>
          </w:p>
        </w:tc>
      </w:tr>
      <w:tr w:rsidR="00B20B53" w:rsidRPr="00F71861" w:rsidTr="00B20B53">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
                <w:sz w:val="24"/>
                <w:szCs w:val="24"/>
              </w:rPr>
            </w:pPr>
            <w:r w:rsidRPr="00F71861">
              <w:rPr>
                <w:rFonts w:ascii="Times New Roman" w:hAnsi="Times New Roman" w:cs="Times New Roman"/>
                <w:b/>
                <w:i/>
                <w:sz w:val="24"/>
                <w:szCs w:val="24"/>
              </w:rPr>
              <w:t>Обязательная часть</w:t>
            </w:r>
          </w:p>
        </w:tc>
      </w:tr>
      <w:tr w:rsidR="00B20B53" w:rsidRPr="00F71861" w:rsidTr="00B20B53">
        <w:tc>
          <w:tcPr>
            <w:tcW w:w="2146" w:type="dxa"/>
            <w:vMerge w:val="restart"/>
            <w:tcBorders>
              <w:left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Cs/>
                <w:sz w:val="24"/>
                <w:szCs w:val="24"/>
              </w:rPr>
            </w:pPr>
            <w:r w:rsidRPr="00F71861">
              <w:rPr>
                <w:rFonts w:ascii="Times New Roman" w:hAnsi="Times New Roman" w:cs="Times New Roman"/>
                <w:bCs/>
                <w:sz w:val="24"/>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Общение и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20</w:t>
            </w:r>
          </w:p>
        </w:tc>
      </w:tr>
      <w:tr w:rsidR="00B20B53" w:rsidRPr="00F71861" w:rsidTr="00B20B53">
        <w:tc>
          <w:tcPr>
            <w:tcW w:w="2146" w:type="dxa"/>
            <w:vMerge/>
            <w:tcBorders>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15</w:t>
            </w:r>
          </w:p>
        </w:tc>
      </w:tr>
      <w:tr w:rsidR="00B20B53" w:rsidRPr="00F71861" w:rsidTr="00B20B53">
        <w:tc>
          <w:tcPr>
            <w:tcW w:w="2146"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 xml:space="preserve">Математика </w:t>
            </w:r>
            <w:r w:rsidRPr="00F71861">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20</w:t>
            </w:r>
          </w:p>
        </w:tc>
      </w:tr>
      <w:tr w:rsidR="00B20B53" w:rsidRPr="00F71861" w:rsidTr="00B20B53">
        <w:tc>
          <w:tcPr>
            <w:tcW w:w="2146"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Развитие речи и окружающий природный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8</w:t>
            </w:r>
          </w:p>
        </w:tc>
      </w:tr>
      <w:tr w:rsidR="00B20B53" w:rsidRPr="00F71861" w:rsidTr="00B20B53">
        <w:tc>
          <w:tcPr>
            <w:tcW w:w="2146" w:type="dxa"/>
            <w:vMerge w:val="restart"/>
            <w:tcBorders>
              <w:top w:val="single" w:sz="4" w:space="0" w:color="auto"/>
              <w:left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sz w:val="24"/>
                <w:szCs w:val="24"/>
              </w:rPr>
              <w:t>Жизнедеятельность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5</w:t>
            </w:r>
          </w:p>
        </w:tc>
      </w:tr>
      <w:tr w:rsidR="00B20B53" w:rsidRPr="00F71861" w:rsidTr="00B20B53">
        <w:tc>
          <w:tcPr>
            <w:tcW w:w="2146" w:type="dxa"/>
            <w:vMerge/>
            <w:tcBorders>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5</w:t>
            </w:r>
          </w:p>
        </w:tc>
      </w:tr>
      <w:tr w:rsidR="00B20B53" w:rsidRPr="00F71861" w:rsidTr="00B20B53">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5</w:t>
            </w:r>
          </w:p>
        </w:tc>
      </w:tr>
      <w:tr w:rsidR="00B20B53" w:rsidRPr="00F71861" w:rsidTr="00B20B5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0B53" w:rsidRPr="00F71861" w:rsidRDefault="00B20B53" w:rsidP="00F71861">
            <w:pPr>
              <w:spacing w:after="0" w:line="240" w:lineRule="auto"/>
              <w:contextualSpacing/>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5</w:t>
            </w:r>
          </w:p>
        </w:tc>
      </w:tr>
      <w:tr w:rsidR="00B20B53" w:rsidRPr="00F71861" w:rsidTr="00B20B53">
        <w:tc>
          <w:tcPr>
            <w:tcW w:w="2146"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5</w:t>
            </w:r>
          </w:p>
        </w:tc>
      </w:tr>
      <w:tr w:rsidR="00B20B53" w:rsidRPr="00F71861" w:rsidTr="00B20B53">
        <w:tc>
          <w:tcPr>
            <w:tcW w:w="2146"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b w:val="0"/>
              </w:rPr>
            </w:pPr>
            <w:r w:rsidRPr="00F71861">
              <w:rPr>
                <w:rFonts w:ascii="Times New Roman" w:hAnsi="Times New Roman" w:cs="Times New Roman"/>
                <w:b w:val="0"/>
              </w:rPr>
              <w:t>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15</w:t>
            </w:r>
          </w:p>
        </w:tc>
      </w:tr>
      <w:tr w:rsidR="00B20B53" w:rsidRPr="00F71861" w:rsidTr="00B20B53">
        <w:tc>
          <w:tcPr>
            <w:tcW w:w="2146"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rPr>
                <w:rFonts w:ascii="Times New Roman" w:hAnsi="Times New Roman" w:cs="Times New Roman"/>
              </w:rPr>
            </w:pPr>
            <w:r w:rsidRPr="00F71861">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20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20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103</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b w:val="0"/>
              </w:rPr>
            </w:pPr>
            <w:r w:rsidRPr="00F71861">
              <w:rPr>
                <w:rFonts w:ascii="Times New Roman" w:hAnsi="Times New Roman" w:cs="Times New Roman"/>
                <w:b w:val="0"/>
              </w:rPr>
              <w:t>8</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pStyle w:val="Heading"/>
              <w:contextualSpacing/>
              <w:jc w:val="center"/>
              <w:rPr>
                <w:rFonts w:ascii="Times New Roman" w:hAnsi="Times New Roman" w:cs="Times New Roman"/>
              </w:rPr>
            </w:pPr>
            <w:r w:rsidRPr="00F71861">
              <w:rPr>
                <w:rFonts w:ascii="Times New Roman" w:hAnsi="Times New Roman" w:cs="Times New Roman"/>
              </w:rPr>
              <w:t>111</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b/>
                <w:sz w:val="24"/>
                <w:szCs w:val="24"/>
              </w:rPr>
            </w:pPr>
            <w:r w:rsidRPr="00F71861">
              <w:rPr>
                <w:rFonts w:ascii="Times New Roman" w:hAnsi="Times New Roman" w:cs="Times New Roman"/>
                <w:b/>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b/>
                <w:sz w:val="24"/>
                <w:szCs w:val="24"/>
              </w:rPr>
            </w:pPr>
            <w:r w:rsidRPr="00F71861">
              <w:rPr>
                <w:rFonts w:ascii="Times New Roman" w:hAnsi="Times New Roman" w:cs="Times New Roman"/>
                <w:b/>
                <w:sz w:val="24"/>
                <w:szCs w:val="24"/>
              </w:rPr>
              <w:t>50</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i/>
                <w:sz w:val="24"/>
                <w:szCs w:val="24"/>
              </w:rPr>
              <w:t>- 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25</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25</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sz w:val="24"/>
                <w:szCs w:val="24"/>
              </w:rPr>
            </w:pPr>
            <w:r w:rsidRPr="00F71861">
              <w:rPr>
                <w:rFonts w:ascii="Times New Roman" w:hAnsi="Times New Roman" w:cs="Times New Roman"/>
                <w:i/>
                <w:sz w:val="24"/>
                <w:szCs w:val="24"/>
              </w:rPr>
              <w:t>- 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25</w:t>
            </w:r>
          </w:p>
        </w:tc>
      </w:tr>
      <w:tr w:rsidR="00B20B53" w:rsidRPr="00F71861" w:rsidTr="00B20B5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rPr>
                <w:rFonts w:ascii="Times New Roman" w:hAnsi="Times New Roman" w:cs="Times New Roman"/>
                <w:i/>
                <w:sz w:val="24"/>
                <w:szCs w:val="24"/>
              </w:rPr>
            </w:pPr>
            <w:r w:rsidRPr="00F71861">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20B53" w:rsidRPr="00F71861" w:rsidRDefault="00B20B53" w:rsidP="00F71861">
            <w:pPr>
              <w:spacing w:after="0" w:line="240" w:lineRule="auto"/>
              <w:contextualSpacing/>
              <w:jc w:val="center"/>
              <w:rPr>
                <w:rFonts w:ascii="Times New Roman" w:hAnsi="Times New Roman" w:cs="Times New Roman"/>
                <w:sz w:val="24"/>
                <w:szCs w:val="24"/>
              </w:rPr>
            </w:pPr>
            <w:r w:rsidRPr="00F71861">
              <w:rPr>
                <w:rFonts w:ascii="Times New Roman" w:hAnsi="Times New Roman" w:cs="Times New Roman"/>
                <w:sz w:val="24"/>
                <w:szCs w:val="24"/>
              </w:rPr>
              <w:t>161</w:t>
            </w:r>
          </w:p>
        </w:tc>
      </w:tr>
    </w:tbl>
    <w:p w:rsidR="00B20B53" w:rsidRPr="00F71861" w:rsidRDefault="00B20B53" w:rsidP="00F71861">
      <w:pPr>
        <w:spacing w:after="0" w:line="240" w:lineRule="auto"/>
        <w:contextualSpacing/>
        <w:jc w:val="both"/>
        <w:rPr>
          <w:rFonts w:ascii="Times New Roman" w:hAnsi="Times New Roman" w:cs="Times New Roman"/>
          <w:sz w:val="24"/>
          <w:szCs w:val="24"/>
        </w:rPr>
      </w:pPr>
    </w:p>
    <w:p w:rsidR="00B20B53" w:rsidRPr="00F71861" w:rsidRDefault="00B20B53" w:rsidP="00F71861">
      <w:pPr>
        <w:spacing w:after="0" w:line="240" w:lineRule="auto"/>
        <w:ind w:firstLine="567"/>
        <w:contextualSpacing/>
        <w:jc w:val="both"/>
        <w:rPr>
          <w:rFonts w:ascii="Times New Roman" w:hAnsi="Times New Roman" w:cs="Times New Roman"/>
          <w:sz w:val="24"/>
          <w:szCs w:val="24"/>
        </w:rPr>
      </w:pPr>
    </w:p>
    <w:p w:rsidR="00B20B53" w:rsidRPr="0024797C" w:rsidRDefault="0024797C" w:rsidP="00F71861">
      <w:pPr>
        <w:pStyle w:val="3"/>
        <w:spacing w:before="0" w:line="240" w:lineRule="auto"/>
        <w:contextualSpacing/>
        <w:jc w:val="center"/>
        <w:rPr>
          <w:rFonts w:ascii="Times New Roman" w:hAnsi="Times New Roman" w:cs="Times New Roman"/>
          <w:i/>
          <w:color w:val="auto"/>
          <w:sz w:val="24"/>
          <w:szCs w:val="24"/>
        </w:rPr>
      </w:pPr>
      <w:bookmarkStart w:id="17" w:name="_Toc289117713"/>
      <w:r w:rsidRPr="0024797C">
        <w:rPr>
          <w:rFonts w:ascii="Times New Roman" w:hAnsi="Times New Roman" w:cs="Times New Roman"/>
          <w:color w:val="auto"/>
          <w:sz w:val="24"/>
          <w:szCs w:val="24"/>
        </w:rPr>
        <w:t>2</w:t>
      </w:r>
      <w:r w:rsidR="00B20B53" w:rsidRPr="0024797C">
        <w:rPr>
          <w:rFonts w:ascii="Times New Roman" w:hAnsi="Times New Roman" w:cs="Times New Roman"/>
          <w:color w:val="auto"/>
          <w:sz w:val="24"/>
          <w:szCs w:val="24"/>
        </w:rPr>
        <w:t>.3.2.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17"/>
    </w:p>
    <w:p w:rsidR="00B20B53" w:rsidRPr="00F71861" w:rsidRDefault="00B20B53" w:rsidP="00F71861">
      <w:pPr>
        <w:widowControl w:val="0"/>
        <w:spacing w:after="0" w:line="240" w:lineRule="auto"/>
        <w:ind w:firstLine="567"/>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Кадровые условия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Кадровое обеспечение-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w:t>
      </w:r>
      <w:r w:rsidRPr="00F71861">
        <w:rPr>
          <w:rFonts w:ascii="Times New Roman" w:hAnsi="Times New Roman" w:cs="Times New Roman"/>
          <w:kern w:val="2"/>
          <w:sz w:val="24"/>
          <w:szCs w:val="24"/>
        </w:rPr>
        <w:lastRenderedPageBreak/>
        <w:t>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В штат специалистов образовательной организации, реализующей варианты программ 6.2., 6.3. и 6.4.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Учителя, реализующие адаптированные общеобразовательные программы на основе ИП для обучающихся с ТМНР, должны иметь высшее 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Педагоги-психологи, принимающие участие в реализации адаптированных  образовательных программ (варианты 6.2., 6.3., 6.4.), должны иметь высшее профессиональное образование по одному из вариантов программ подготовки: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по специальности «Специальная психология»;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по специальности «Логопедия»;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Учитель адаптивной физической культуры должен иметь:</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среднее профессиональное образование и стаж работы в области физкультуры и спорта не менее 2 лет.</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При любом варианте профессиональной подготовки учитель должен обязательно </w:t>
      </w:r>
      <w:r w:rsidRPr="00F71861">
        <w:rPr>
          <w:rFonts w:ascii="Times New Roman" w:hAnsi="Times New Roman" w:cs="Times New Roman"/>
          <w:kern w:val="2"/>
          <w:sz w:val="24"/>
          <w:szCs w:val="24"/>
        </w:rPr>
        <w:lastRenderedPageBreak/>
        <w:t>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B20B53" w:rsidRPr="00F71861" w:rsidRDefault="00B20B53" w:rsidP="00F71861">
      <w:pPr>
        <w:widowControl w:val="0"/>
        <w:spacing w:after="0" w:line="240" w:lineRule="auto"/>
        <w:ind w:firstLine="709"/>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Финансовые условия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7" w:anchor="Par182" w:history="1">
        <w:r w:rsidRPr="00F71861">
          <w:rPr>
            <w:rStyle w:val="a8"/>
            <w:rFonts w:ascii="Times New Roman" w:hAnsi="Times New Roman" w:cs="Times New Roman"/>
            <w:sz w:val="24"/>
            <w:szCs w:val="24"/>
          </w:rPr>
          <w:t>пунктом 3 части 1 статьи 8</w:t>
        </w:r>
      </w:hyperlink>
      <w:r w:rsidRPr="00F71861">
        <w:rPr>
          <w:rFonts w:ascii="Times New Roman" w:hAnsi="Times New Roman" w:cs="Times New Roman"/>
          <w:kern w:val="2"/>
          <w:sz w:val="24"/>
          <w:szCs w:val="24"/>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Финансовые условия реализации основной общеобразовательной программы начального общего образования детей с ТМНР должны:</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Структура расходов на образование включает:</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образование ребенка на основе индивидуальной программы обучения (ИПО) и индивидуального учебного плана;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lastRenderedPageBreak/>
        <w:t>– сопровождение, обеспечение ухода и присмотра за ребенком в период его нахождения в образовательной организации;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консультирование родителей и членов семей по вопросам образования ребенка;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4. 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предоставления платных дополнительных образовательных и иных предусмотренных уставом образовательного учреждения услуг;</w:t>
      </w:r>
    </w:p>
    <w:p w:rsidR="00B20B53" w:rsidRPr="00F71861" w:rsidRDefault="00B20B53" w:rsidP="00F71861">
      <w:pPr>
        <w:shd w:val="clear" w:color="auto" w:fill="FFFFFF"/>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добровольных пожертвований и целевых взносов  физических и (или) юридических лиц.</w:t>
      </w:r>
    </w:p>
    <w:p w:rsidR="00B20B53" w:rsidRPr="00F71861" w:rsidRDefault="00B20B53" w:rsidP="00F71861">
      <w:pPr>
        <w:widowControl w:val="0"/>
        <w:spacing w:after="0" w:line="240" w:lineRule="auto"/>
        <w:ind w:firstLine="567"/>
        <w:contextualSpacing/>
        <w:jc w:val="both"/>
        <w:rPr>
          <w:rFonts w:ascii="Times New Roman" w:hAnsi="Times New Roman" w:cs="Times New Roman"/>
          <w:b/>
          <w:kern w:val="2"/>
          <w:sz w:val="24"/>
          <w:szCs w:val="24"/>
        </w:rPr>
      </w:pPr>
      <w:r w:rsidRPr="00F71861">
        <w:rPr>
          <w:rFonts w:ascii="Times New Roman" w:hAnsi="Times New Roman" w:cs="Times New Roman"/>
          <w:b/>
          <w:kern w:val="2"/>
          <w:sz w:val="24"/>
          <w:szCs w:val="24"/>
        </w:rPr>
        <w:t>Материально-технические условия</w:t>
      </w:r>
    </w:p>
    <w:p w:rsidR="00B20B53" w:rsidRPr="00F71861" w:rsidRDefault="00B20B53" w:rsidP="00F71861">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4"/>
          <w:szCs w:val="24"/>
        </w:rPr>
      </w:pPr>
      <w:r w:rsidRPr="00F71861">
        <w:rPr>
          <w:rFonts w:ascii="Times New Roman" w:hAnsi="Times New Roman" w:cs="Times New Roman"/>
          <w:kern w:val="2"/>
          <w:sz w:val="24"/>
          <w:szCs w:val="24"/>
        </w:rPr>
        <w:t>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Все помещения школы, включая санузлы, должны позволять ребенку </w:t>
      </w:r>
      <w:r w:rsidRPr="00F71861">
        <w:rPr>
          <w:rFonts w:ascii="Times New Roman" w:hAnsi="Times New Roman" w:cs="Times New Roman"/>
          <w:kern w:val="2"/>
          <w:sz w:val="24"/>
          <w:szCs w:val="24"/>
        </w:rPr>
        <w:lastRenderedPageBreak/>
        <w:t>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пожарной и электробезопасности;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требований охраны труда;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возможность для беспрепятственного доступа обучающихся к информации, объектам инфраструктуры образовательного учреждения</w:t>
      </w:r>
      <w:r w:rsidRPr="00F71861">
        <w:rPr>
          <w:rFonts w:ascii="Times New Roman" w:hAnsi="Times New Roman" w:cs="Times New Roman"/>
          <w:kern w:val="2"/>
          <w:sz w:val="24"/>
          <w:szCs w:val="24"/>
          <w:vertAlign w:val="superscript"/>
        </w:rPr>
        <w:footnoteReference w:id="5"/>
      </w:r>
      <w:r w:rsidRPr="00F71861">
        <w:rPr>
          <w:rFonts w:ascii="Times New Roman" w:hAnsi="Times New Roman" w:cs="Times New Roman"/>
          <w:kern w:val="2"/>
          <w:sz w:val="24"/>
          <w:szCs w:val="24"/>
        </w:rPr>
        <w:t xml:space="preserve">.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помещениям, предназначенным для занятий музыкой, изобразительным искусством;</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актовому залу;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спортивным залам, бассейнам, игровому и спортивному оборудованию;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помещениям для медицинского персонала;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мебели, офисному оснащению и  хозяйственному инвентарю;</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w:t>
      </w:r>
      <w:r w:rsidRPr="00F71861">
        <w:rPr>
          <w:rFonts w:ascii="Times New Roman" w:hAnsi="Times New Roman" w:cs="Times New Roman"/>
          <w:kern w:val="2"/>
          <w:sz w:val="24"/>
          <w:szCs w:val="24"/>
        </w:rPr>
        <w:lastRenderedPageBreak/>
        <w:t xml:space="preserve">искусства, технологической обработки и конструирования, химические реактивы, носители цифровой информации).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организации пространства, в котором обучается ребёнок с НОДА;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w:t>
      </w:r>
      <w:r w:rsidRPr="00F71861">
        <w:rPr>
          <w:rStyle w:val="a3"/>
          <w:rFonts w:ascii="Times New Roman" w:hAnsi="Times New Roman" w:cs="Times New Roman"/>
          <w:sz w:val="24"/>
          <w:szCs w:val="24"/>
        </w:rPr>
        <w:footnoteReference w:id="6"/>
      </w:r>
      <w:r w:rsidRPr="00F71861">
        <w:rPr>
          <w:rFonts w:ascii="Times New Roman" w:hAnsi="Times New Roman" w:cs="Times New Roman"/>
          <w:kern w:val="2"/>
          <w:sz w:val="24"/>
          <w:szCs w:val="24"/>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lastRenderedPageBreak/>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К ассистивным технологиям относятся: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индивидуальные технические средства передвижения (кресла-коляски, ходунки, вертикализаторы и др.);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подъемники;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приборы для альтернативной и дополнительной коммуникации;</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электронные адаптеры, переключатели и др.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Вспомогательными средствами невербальной (неречевой) коммуникации могут являться:</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специально подобранные предметы,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алфавитные доски (таблицы букв, карточки с напечатанными словами для «глобального чтения»),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Освоение содержательной области «Математика» предполагает использование разнообразного дидактического материала в виде:</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предметов различной формы, величины, цвета,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изображений предметов, людей, объектов природы, цифр и др.,</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 программное обеспечение для персонального компьютера, с помощью которого </w:t>
      </w:r>
      <w:r w:rsidRPr="00F71861">
        <w:rPr>
          <w:rFonts w:ascii="Times New Roman" w:hAnsi="Times New Roman" w:cs="Times New Roman"/>
          <w:kern w:val="2"/>
          <w:sz w:val="24"/>
          <w:szCs w:val="24"/>
        </w:rPr>
        <w:lastRenderedPageBreak/>
        <w:t>выполняются упражнения по формированию доступных математических представлений,</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калькуляторы и другие средства.</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 xml:space="preserve">Содержательная область «Адаптивная физическая культура»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 </w:t>
      </w:r>
    </w:p>
    <w:p w:rsidR="00B20B53" w:rsidRPr="00F71861" w:rsidRDefault="00B20B53" w:rsidP="00F71861">
      <w:pPr>
        <w:widowControl w:val="0"/>
        <w:spacing w:after="0" w:line="240" w:lineRule="auto"/>
        <w:ind w:firstLine="709"/>
        <w:contextualSpacing/>
        <w:jc w:val="both"/>
        <w:rPr>
          <w:rFonts w:ascii="Times New Roman" w:hAnsi="Times New Roman" w:cs="Times New Roman"/>
          <w:kern w:val="2"/>
          <w:sz w:val="24"/>
          <w:szCs w:val="24"/>
        </w:rPr>
      </w:pPr>
      <w:r w:rsidRPr="00F71861">
        <w:rPr>
          <w:rFonts w:ascii="Times New Roman" w:hAnsi="Times New Roman" w:cs="Times New Roman"/>
          <w:kern w:val="2"/>
          <w:sz w:val="24"/>
          <w:szCs w:val="24"/>
        </w:rPr>
        <w:t>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20B53" w:rsidRPr="00F71861" w:rsidRDefault="00B20B53" w:rsidP="00F71861">
      <w:pPr>
        <w:spacing w:after="0" w:line="240" w:lineRule="auto"/>
        <w:ind w:firstLine="709"/>
        <w:contextualSpacing/>
        <w:jc w:val="both"/>
        <w:rPr>
          <w:rFonts w:ascii="Times New Roman" w:hAnsi="Times New Roman" w:cs="Times New Roman"/>
          <w:sz w:val="24"/>
          <w:szCs w:val="24"/>
        </w:rPr>
      </w:pPr>
    </w:p>
    <w:p w:rsidR="00B20B53" w:rsidRPr="00F71861" w:rsidRDefault="00B20B53" w:rsidP="00F71861">
      <w:pPr>
        <w:spacing w:after="0" w:line="240" w:lineRule="auto"/>
        <w:contextualSpacing/>
        <w:rPr>
          <w:rFonts w:ascii="Times New Roman" w:hAnsi="Times New Roman" w:cs="Times New Roman"/>
          <w:sz w:val="24"/>
          <w:szCs w:val="24"/>
        </w:rPr>
      </w:pPr>
    </w:p>
    <w:p w:rsidR="00B20B53" w:rsidRPr="00F71861" w:rsidRDefault="00B20B53" w:rsidP="00F71861">
      <w:pPr>
        <w:spacing w:after="0" w:line="240" w:lineRule="auto"/>
        <w:contextualSpacing/>
        <w:rPr>
          <w:rFonts w:ascii="Times New Roman" w:hAnsi="Times New Roman" w:cs="Times New Roman"/>
          <w:sz w:val="24"/>
          <w:szCs w:val="24"/>
        </w:rPr>
      </w:pPr>
    </w:p>
    <w:sectPr w:rsidR="00B20B53" w:rsidRPr="00F71861" w:rsidSect="009B6A44">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8C1" w:rsidRDefault="00EC38C1" w:rsidP="00B20B53">
      <w:pPr>
        <w:spacing w:after="0" w:line="240" w:lineRule="auto"/>
      </w:pPr>
      <w:r>
        <w:separator/>
      </w:r>
    </w:p>
  </w:endnote>
  <w:endnote w:type="continuationSeparator" w:id="1">
    <w:p w:rsidR="00EC38C1" w:rsidRDefault="00EC38C1" w:rsidP="00B20B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87884"/>
      <w:docPartObj>
        <w:docPartGallery w:val="Page Numbers (Bottom of Page)"/>
        <w:docPartUnique/>
      </w:docPartObj>
    </w:sdtPr>
    <w:sdtContent>
      <w:p w:rsidR="00F71861" w:rsidRDefault="00F71861">
        <w:pPr>
          <w:pStyle w:val="af4"/>
          <w:jc w:val="center"/>
        </w:pPr>
        <w:fldSimple w:instr=" PAGE   \* MERGEFORMAT ">
          <w:r w:rsidR="0024797C">
            <w:rPr>
              <w:noProof/>
            </w:rPr>
            <w:t>1</w:t>
          </w:r>
        </w:fldSimple>
      </w:p>
    </w:sdtContent>
  </w:sdt>
  <w:p w:rsidR="00F71861" w:rsidRDefault="00F71861">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8C1" w:rsidRDefault="00EC38C1" w:rsidP="00B20B53">
      <w:pPr>
        <w:spacing w:after="0" w:line="240" w:lineRule="auto"/>
      </w:pPr>
      <w:r>
        <w:separator/>
      </w:r>
    </w:p>
  </w:footnote>
  <w:footnote w:type="continuationSeparator" w:id="1">
    <w:p w:rsidR="00EC38C1" w:rsidRDefault="00EC38C1" w:rsidP="00B20B53">
      <w:pPr>
        <w:spacing w:after="0" w:line="240" w:lineRule="auto"/>
      </w:pPr>
      <w:r>
        <w:continuationSeparator/>
      </w:r>
    </w:p>
  </w:footnote>
  <w:footnote w:id="2">
    <w:p w:rsidR="00B20B53" w:rsidRPr="002257A5" w:rsidRDefault="00B20B53" w:rsidP="00B20B53">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B20B53" w:rsidRDefault="00B20B53" w:rsidP="00B20B53">
      <w:pPr>
        <w:pStyle w:val="a4"/>
        <w:spacing w:before="0" w:after="0" w:line="240" w:lineRule="auto"/>
        <w:jc w:val="both"/>
      </w:pPr>
      <w:r>
        <w:rPr>
          <w:rStyle w:val="a7"/>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B20B53" w:rsidRPr="0035675B" w:rsidRDefault="00B20B53" w:rsidP="00B20B53">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5">
    <w:p w:rsidR="00B20B53" w:rsidRPr="004F37B0" w:rsidRDefault="00B20B53" w:rsidP="00B20B53">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6">
    <w:p w:rsidR="00B20B53" w:rsidRPr="00982999" w:rsidRDefault="00B20B53" w:rsidP="00B20B53">
      <w:pPr>
        <w:spacing w:after="0" w:line="240" w:lineRule="auto"/>
        <w:jc w:val="both"/>
        <w:rPr>
          <w:rFonts w:ascii="Times New Roman" w:hAnsi="Times New Roman"/>
          <w:sz w:val="20"/>
          <w:szCs w:val="20"/>
        </w:rPr>
      </w:pPr>
      <w:r w:rsidRPr="00982999">
        <w:rPr>
          <w:rStyle w:val="a3"/>
          <w:rFonts w:ascii="Times New Roman" w:hAnsi="Times New Roman"/>
          <w:sz w:val="20"/>
          <w:szCs w:val="20"/>
        </w:rPr>
        <w:footnoteRef/>
      </w:r>
      <w:r w:rsidRPr="00982999">
        <w:rPr>
          <w:rFonts w:ascii="Times New Roman" w:hAnsi="Times New Roman"/>
          <w:sz w:val="20"/>
          <w:szCs w:val="20"/>
        </w:rPr>
        <w:t xml:space="preserve"> Статья 15 Федерального закона от 24ноября 1995г.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6D805AF"/>
    <w:multiLevelType w:val="hybridMultilevel"/>
    <w:tmpl w:val="92101DA8"/>
    <w:lvl w:ilvl="0" w:tplc="B7F25F48">
      <w:start w:val="1"/>
      <w:numFmt w:val="bullet"/>
      <w:lvlText w:val=""/>
      <w:lvlJc w:val="left"/>
      <w:pPr>
        <w:ind w:left="1287" w:hanging="360"/>
      </w:pPr>
      <w:rPr>
        <w:rFonts w:ascii="Symbol" w:hAnsi="Symbol" w:hint="default"/>
        <w:color w:val="44546A"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448A26A0"/>
    <w:multiLevelType w:val="hybridMultilevel"/>
    <w:tmpl w:val="DE786674"/>
    <w:lvl w:ilvl="0" w:tplc="B7F25F48">
      <w:start w:val="1"/>
      <w:numFmt w:val="bullet"/>
      <w:lvlText w:val=""/>
      <w:lvlJc w:val="left"/>
      <w:pPr>
        <w:ind w:left="1429" w:hanging="360"/>
      </w:pPr>
      <w:rPr>
        <w:rFonts w:ascii="Symbol" w:hAnsi="Symbol" w:hint="default"/>
        <w:color w:val="44546A"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61832E1A"/>
    <w:multiLevelType w:val="hybridMultilevel"/>
    <w:tmpl w:val="B2A017EE"/>
    <w:lvl w:ilvl="0" w:tplc="B7F25F48">
      <w:start w:val="1"/>
      <w:numFmt w:val="bullet"/>
      <w:lvlText w:val=""/>
      <w:lvlJc w:val="left"/>
      <w:pPr>
        <w:ind w:left="720" w:hanging="360"/>
      </w:pPr>
      <w:rPr>
        <w:rFonts w:ascii="Symbol" w:hAnsi="Symbol" w:hint="default"/>
        <w:color w:val="44546A"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73624FAB"/>
    <w:multiLevelType w:val="hybridMultilevel"/>
    <w:tmpl w:val="36E09940"/>
    <w:lvl w:ilvl="0" w:tplc="B7F25F48">
      <w:start w:val="1"/>
      <w:numFmt w:val="bullet"/>
      <w:lvlText w:val=""/>
      <w:lvlJc w:val="left"/>
      <w:pPr>
        <w:ind w:left="1287" w:hanging="360"/>
      </w:pPr>
      <w:rPr>
        <w:rFonts w:ascii="Symbol" w:hAnsi="Symbol" w:hint="default"/>
        <w:color w:val="44546A"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6"/>
  </w:num>
  <w:num w:numId="2">
    <w:abstractNumId w:val="7"/>
  </w:num>
  <w:num w:numId="3">
    <w:abstractNumId w:val="10"/>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num>
  <w:num w:numId="7">
    <w:abstractNumId w:val="0"/>
  </w:num>
  <w:num w:numId="8">
    <w:abstractNumId w:val="1"/>
  </w:num>
  <w:num w:numId="9">
    <w:abstractNumId w:val="12"/>
  </w:num>
  <w:num w:numId="10">
    <w:abstractNumId w:val="2"/>
  </w:num>
  <w:num w:numId="11">
    <w:abstractNumId w:val="3"/>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B20B53"/>
    <w:rsid w:val="0024797C"/>
    <w:rsid w:val="0045112C"/>
    <w:rsid w:val="009B6A44"/>
    <w:rsid w:val="00B20B53"/>
    <w:rsid w:val="00EC38C1"/>
    <w:rsid w:val="00F718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A44"/>
  </w:style>
  <w:style w:type="paragraph" w:styleId="1">
    <w:name w:val="heading 1"/>
    <w:basedOn w:val="a"/>
    <w:next w:val="a"/>
    <w:link w:val="11"/>
    <w:qFormat/>
    <w:rsid w:val="00B20B53"/>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rPr>
  </w:style>
  <w:style w:type="paragraph" w:styleId="2">
    <w:name w:val="heading 2"/>
    <w:basedOn w:val="a"/>
    <w:next w:val="a"/>
    <w:link w:val="20"/>
    <w:unhideWhenUsed/>
    <w:qFormat/>
    <w:rsid w:val="00B20B5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B20B5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B20B53"/>
    <w:pPr>
      <w:keepNext/>
      <w:keepLines/>
      <w:suppressAutoHyphens/>
      <w:spacing w:before="200" w:after="240" w:line="360" w:lineRule="auto"/>
      <w:outlineLvl w:val="3"/>
    </w:pPr>
    <w:rPr>
      <w:rFonts w:ascii="Arial" w:eastAsiaTheme="majorEastAsia" w:hAnsi="Arial" w:cstheme="majorBidi"/>
      <w:b/>
      <w:bCs/>
      <w:i/>
      <w:iCs/>
      <w:kern w:val="1"/>
      <w:sz w:val="28"/>
    </w:rPr>
  </w:style>
  <w:style w:type="paragraph" w:styleId="5">
    <w:name w:val="heading 5"/>
    <w:basedOn w:val="a"/>
    <w:next w:val="a"/>
    <w:link w:val="50"/>
    <w:uiPriority w:val="9"/>
    <w:unhideWhenUsed/>
    <w:qFormat/>
    <w:rsid w:val="00B20B53"/>
    <w:pPr>
      <w:keepNext/>
      <w:keepLines/>
      <w:spacing w:before="200" w:after="0" w:line="276" w:lineRule="auto"/>
      <w:outlineLvl w:val="4"/>
    </w:pPr>
    <w:rPr>
      <w:rFonts w:ascii="Cambria" w:eastAsia="Times New Roman" w:hAnsi="Cambria" w:cs="Times New Roman"/>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uiPriority w:val="39"/>
    <w:unhideWhenUsed/>
    <w:rsid w:val="00B20B53"/>
    <w:pPr>
      <w:spacing w:before="120" w:after="0" w:line="276" w:lineRule="auto"/>
    </w:pPr>
    <w:rPr>
      <w:rFonts w:eastAsiaTheme="minorEastAsia"/>
      <w:b/>
      <w:sz w:val="24"/>
      <w:szCs w:val="24"/>
      <w:lang w:eastAsia="ru-RU"/>
    </w:rPr>
  </w:style>
  <w:style w:type="paragraph" w:styleId="21">
    <w:name w:val="toc 2"/>
    <w:basedOn w:val="a"/>
    <w:next w:val="a"/>
    <w:autoRedefine/>
    <w:uiPriority w:val="39"/>
    <w:unhideWhenUsed/>
    <w:rsid w:val="00B20B53"/>
    <w:pPr>
      <w:spacing w:after="0" w:line="276" w:lineRule="auto"/>
      <w:ind w:left="220"/>
    </w:pPr>
    <w:rPr>
      <w:rFonts w:eastAsiaTheme="minorEastAsia"/>
      <w:b/>
      <w:lang w:eastAsia="ru-RU"/>
    </w:rPr>
  </w:style>
  <w:style w:type="paragraph" w:styleId="31">
    <w:name w:val="toc 3"/>
    <w:basedOn w:val="a"/>
    <w:next w:val="a"/>
    <w:autoRedefine/>
    <w:uiPriority w:val="39"/>
    <w:unhideWhenUsed/>
    <w:rsid w:val="00B20B53"/>
    <w:pPr>
      <w:spacing w:after="0" w:line="276" w:lineRule="auto"/>
      <w:ind w:left="440"/>
    </w:pPr>
    <w:rPr>
      <w:rFonts w:eastAsiaTheme="minorEastAsia"/>
      <w:lang w:eastAsia="ru-RU"/>
    </w:rPr>
  </w:style>
  <w:style w:type="character" w:customStyle="1" w:styleId="12">
    <w:name w:val="Заголовок 1 Знак"/>
    <w:basedOn w:val="a0"/>
    <w:link w:val="1"/>
    <w:rsid w:val="00B20B53"/>
    <w:rPr>
      <w:rFonts w:asciiTheme="majorHAnsi" w:eastAsiaTheme="majorEastAsia" w:hAnsiTheme="majorHAnsi" w:cstheme="majorBidi"/>
      <w:b/>
      <w:bCs/>
      <w:color w:val="2E74B5" w:themeColor="accent1" w:themeShade="BF"/>
      <w:sz w:val="28"/>
      <w:szCs w:val="28"/>
    </w:rPr>
  </w:style>
  <w:style w:type="paragraph" w:customStyle="1" w:styleId="14TexstOSNOVA1012">
    <w:name w:val="14TexstOSNOVA_10/12"/>
    <w:basedOn w:val="a"/>
    <w:uiPriority w:val="99"/>
    <w:rsid w:val="00B20B53"/>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styleId="a3">
    <w:name w:val="footnote reference"/>
    <w:basedOn w:val="a0"/>
    <w:rsid w:val="00B20B53"/>
    <w:rPr>
      <w:vertAlign w:val="superscript"/>
    </w:rPr>
  </w:style>
  <w:style w:type="paragraph" w:styleId="a4">
    <w:name w:val="Normal (Web)"/>
    <w:basedOn w:val="a"/>
    <w:rsid w:val="00B20B53"/>
    <w:pPr>
      <w:autoSpaceDE w:val="0"/>
      <w:autoSpaceDN w:val="0"/>
      <w:adjustRightInd w:val="0"/>
      <w:spacing w:before="130" w:after="130" w:line="360" w:lineRule="auto"/>
    </w:pPr>
    <w:rPr>
      <w:rFonts w:ascii="Times New Roman" w:eastAsia="Times New Roman" w:hAnsi="Times New Roman" w:cs="Times New Roman"/>
      <w:sz w:val="24"/>
      <w:szCs w:val="24"/>
      <w:lang w:eastAsia="ru-RU"/>
    </w:rPr>
  </w:style>
  <w:style w:type="paragraph" w:customStyle="1" w:styleId="13">
    <w:name w:val="Абзац списка1"/>
    <w:basedOn w:val="a"/>
    <w:rsid w:val="00B20B53"/>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B20B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5">
    <w:name w:val="Абзац"/>
    <w:basedOn w:val="a"/>
    <w:rsid w:val="00B20B53"/>
    <w:pPr>
      <w:spacing w:after="0" w:line="312" w:lineRule="auto"/>
      <w:ind w:firstLine="567"/>
      <w:jc w:val="both"/>
    </w:pPr>
    <w:rPr>
      <w:rFonts w:ascii="Times New Roman" w:eastAsia="Times New Roman" w:hAnsi="Times New Roman" w:cs="Times New Roman"/>
      <w:sz w:val="24"/>
      <w:szCs w:val="20"/>
      <w:lang w:eastAsia="ru-RU"/>
    </w:rPr>
  </w:style>
  <w:style w:type="paragraph" w:styleId="a6">
    <w:name w:val="List Paragraph"/>
    <w:basedOn w:val="a"/>
    <w:qFormat/>
    <w:rsid w:val="00B20B53"/>
    <w:pPr>
      <w:spacing w:after="200" w:line="276" w:lineRule="auto"/>
      <w:ind w:left="720"/>
      <w:contextualSpacing/>
    </w:pPr>
    <w:rPr>
      <w:rFonts w:ascii="Calibri" w:eastAsia="Calibri" w:hAnsi="Calibri" w:cs="Times New Roman"/>
    </w:rPr>
  </w:style>
  <w:style w:type="character" w:customStyle="1" w:styleId="a7">
    <w:name w:val="Символ сноски"/>
    <w:rsid w:val="00B20B53"/>
    <w:rPr>
      <w:vertAlign w:val="superscript"/>
    </w:rPr>
  </w:style>
  <w:style w:type="character" w:customStyle="1" w:styleId="14">
    <w:name w:val="Знак сноски1"/>
    <w:rsid w:val="00B20B53"/>
    <w:rPr>
      <w:vertAlign w:val="superscript"/>
    </w:rPr>
  </w:style>
  <w:style w:type="character" w:customStyle="1" w:styleId="11">
    <w:name w:val="Заголовок 1 Знак1"/>
    <w:basedOn w:val="a0"/>
    <w:link w:val="1"/>
    <w:rsid w:val="00B20B53"/>
    <w:rPr>
      <w:rFonts w:ascii="Times New Roman" w:eastAsiaTheme="majorEastAsia" w:hAnsi="Times New Roman" w:cstheme="majorBidi"/>
      <w:b/>
      <w:bCs/>
      <w:kern w:val="1"/>
      <w:sz w:val="28"/>
      <w:szCs w:val="28"/>
    </w:rPr>
  </w:style>
  <w:style w:type="character" w:customStyle="1" w:styleId="20">
    <w:name w:val="Заголовок 2 Знак"/>
    <w:basedOn w:val="a0"/>
    <w:link w:val="2"/>
    <w:rsid w:val="00B20B5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rsid w:val="00B20B53"/>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B20B53"/>
    <w:rPr>
      <w:rFonts w:ascii="Arial" w:eastAsiaTheme="majorEastAsia" w:hAnsi="Arial" w:cstheme="majorBidi"/>
      <w:b/>
      <w:bCs/>
      <w:i/>
      <w:iCs/>
      <w:kern w:val="1"/>
      <w:sz w:val="28"/>
    </w:rPr>
  </w:style>
  <w:style w:type="character" w:customStyle="1" w:styleId="50">
    <w:name w:val="Заголовок 5 Знак"/>
    <w:basedOn w:val="a0"/>
    <w:link w:val="5"/>
    <w:uiPriority w:val="9"/>
    <w:rsid w:val="00B20B53"/>
    <w:rPr>
      <w:rFonts w:ascii="Cambria" w:eastAsia="Times New Roman" w:hAnsi="Cambria" w:cs="Times New Roman"/>
      <w:color w:val="243F60"/>
      <w:lang w:eastAsia="ru-RU"/>
    </w:rPr>
  </w:style>
  <w:style w:type="character" w:styleId="a8">
    <w:name w:val="Hyperlink"/>
    <w:unhideWhenUsed/>
    <w:rsid w:val="00B20B53"/>
    <w:rPr>
      <w:color w:val="0000FF"/>
      <w:u w:val="single"/>
    </w:rPr>
  </w:style>
  <w:style w:type="paragraph" w:customStyle="1" w:styleId="p4">
    <w:name w:val="p4"/>
    <w:basedOn w:val="a"/>
    <w:rsid w:val="00B20B53"/>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9">
    <w:name w:val="footnote text"/>
    <w:aliases w:val="Body Text Indent,Основной текст с отступом1,Основной текст с отступом11,Знак1,Body Text Indent1"/>
    <w:basedOn w:val="a"/>
    <w:link w:val="15"/>
    <w:rsid w:val="00B20B53"/>
    <w:pPr>
      <w:spacing w:after="0" w:line="240" w:lineRule="auto"/>
    </w:pPr>
    <w:rPr>
      <w:rFonts w:ascii="Calibri" w:eastAsia="Arial Unicode MS" w:hAnsi="Calibri" w:cs="Calibri"/>
      <w:color w:val="00000A"/>
      <w:kern w:val="1"/>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B20B53"/>
    <w:rPr>
      <w:sz w:val="20"/>
      <w:szCs w:val="20"/>
    </w:rPr>
  </w:style>
  <w:style w:type="character" w:customStyle="1" w:styleId="15">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B20B53"/>
    <w:rPr>
      <w:rFonts w:ascii="Calibri" w:eastAsia="Arial Unicode MS" w:hAnsi="Calibri" w:cs="Calibri"/>
      <w:color w:val="00000A"/>
      <w:kern w:val="1"/>
      <w:sz w:val="24"/>
      <w:szCs w:val="24"/>
      <w:lang w:eastAsia="ru-RU"/>
    </w:rPr>
  </w:style>
  <w:style w:type="character" w:customStyle="1" w:styleId="210">
    <w:name w:val="Заголовок 2 Знак1"/>
    <w:basedOn w:val="a0"/>
    <w:rsid w:val="00B20B53"/>
    <w:rPr>
      <w:rFonts w:ascii="Arial" w:eastAsia="Times New Roman" w:hAnsi="Arial" w:cs="Arial"/>
      <w:b/>
      <w:bCs/>
      <w:iCs/>
      <w:sz w:val="28"/>
      <w:szCs w:val="28"/>
    </w:rPr>
  </w:style>
  <w:style w:type="character" w:customStyle="1" w:styleId="310">
    <w:name w:val="Заголовок 3 Знак1"/>
    <w:basedOn w:val="a0"/>
    <w:rsid w:val="00B20B53"/>
    <w:rPr>
      <w:rFonts w:ascii="Arial" w:eastAsiaTheme="majorEastAsia" w:hAnsi="Arial" w:cstheme="majorBidi"/>
      <w:b/>
      <w:bCs/>
      <w:i/>
      <w:kern w:val="1"/>
      <w:sz w:val="28"/>
      <w:lang w:eastAsia="en-US"/>
    </w:rPr>
  </w:style>
  <w:style w:type="character" w:customStyle="1" w:styleId="s1">
    <w:name w:val="s1"/>
    <w:rsid w:val="00B20B53"/>
  </w:style>
  <w:style w:type="paragraph" w:customStyle="1" w:styleId="western">
    <w:name w:val="western"/>
    <w:basedOn w:val="a"/>
    <w:rsid w:val="00B20B53"/>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styleId="ab">
    <w:name w:val="Body Text Indent"/>
    <w:basedOn w:val="a"/>
    <w:link w:val="16"/>
    <w:rsid w:val="00B20B53"/>
    <w:pPr>
      <w:spacing w:after="0" w:line="240" w:lineRule="auto"/>
      <w:ind w:firstLine="340"/>
    </w:pPr>
    <w:rPr>
      <w:rFonts w:ascii="Calibri" w:eastAsia="Arial Unicode MS" w:hAnsi="Calibri" w:cs="Calibri"/>
      <w:color w:val="00000A"/>
      <w:kern w:val="1"/>
      <w:sz w:val="24"/>
      <w:szCs w:val="24"/>
      <w:lang w:eastAsia="ru-RU"/>
    </w:rPr>
  </w:style>
  <w:style w:type="character" w:customStyle="1" w:styleId="ac">
    <w:name w:val="Основной текст с отступом Знак"/>
    <w:basedOn w:val="a0"/>
    <w:link w:val="ab"/>
    <w:rsid w:val="00B20B53"/>
  </w:style>
  <w:style w:type="character" w:customStyle="1" w:styleId="16">
    <w:name w:val="Основной текст с отступом Знак1"/>
    <w:basedOn w:val="a0"/>
    <w:link w:val="ab"/>
    <w:rsid w:val="00B20B53"/>
    <w:rPr>
      <w:rFonts w:ascii="Calibri" w:eastAsia="Arial Unicode MS" w:hAnsi="Calibri" w:cs="Calibri"/>
      <w:color w:val="00000A"/>
      <w:kern w:val="1"/>
      <w:sz w:val="24"/>
      <w:szCs w:val="24"/>
      <w:lang w:eastAsia="ru-RU"/>
    </w:rPr>
  </w:style>
  <w:style w:type="paragraph" w:styleId="ad">
    <w:name w:val="Body Text"/>
    <w:basedOn w:val="a"/>
    <w:link w:val="17"/>
    <w:uiPriority w:val="99"/>
    <w:rsid w:val="00B20B53"/>
    <w:pPr>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rsid w:val="00B20B53"/>
  </w:style>
  <w:style w:type="character" w:customStyle="1" w:styleId="17">
    <w:name w:val="Основной текст Знак1"/>
    <w:basedOn w:val="a0"/>
    <w:link w:val="ad"/>
    <w:uiPriority w:val="99"/>
    <w:rsid w:val="00B20B53"/>
    <w:rPr>
      <w:rFonts w:ascii="Times New Roman" w:eastAsia="Times New Roman" w:hAnsi="Times New Roman" w:cs="Times New Roman"/>
      <w:sz w:val="28"/>
      <w:szCs w:val="24"/>
      <w:lang w:eastAsia="ru-RU"/>
    </w:rPr>
  </w:style>
  <w:style w:type="paragraph" w:customStyle="1" w:styleId="af">
    <w:name w:val="Основной"/>
    <w:basedOn w:val="a"/>
    <w:rsid w:val="00B20B5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0">
    <w:name w:val="Буллит"/>
    <w:basedOn w:val="af"/>
    <w:uiPriority w:val="99"/>
    <w:rsid w:val="00B20B53"/>
    <w:pPr>
      <w:ind w:firstLine="244"/>
    </w:pPr>
  </w:style>
  <w:style w:type="character" w:styleId="af1">
    <w:name w:val="FollowedHyperlink"/>
    <w:basedOn w:val="a0"/>
    <w:uiPriority w:val="99"/>
    <w:unhideWhenUsed/>
    <w:rsid w:val="00B20B53"/>
    <w:rPr>
      <w:color w:val="954F72" w:themeColor="followedHyperlink"/>
      <w:u w:val="single"/>
    </w:rPr>
  </w:style>
  <w:style w:type="paragraph" w:styleId="af2">
    <w:name w:val="header"/>
    <w:basedOn w:val="a"/>
    <w:link w:val="18"/>
    <w:unhideWhenUsed/>
    <w:rsid w:val="00B20B53"/>
    <w:pPr>
      <w:tabs>
        <w:tab w:val="center" w:pos="4677"/>
        <w:tab w:val="right" w:pos="9355"/>
      </w:tabs>
      <w:spacing w:after="0" w:line="240" w:lineRule="auto"/>
    </w:pPr>
  </w:style>
  <w:style w:type="character" w:customStyle="1" w:styleId="af3">
    <w:name w:val="Верхний колонтитул Знак"/>
    <w:basedOn w:val="a0"/>
    <w:link w:val="af2"/>
    <w:rsid w:val="00B20B53"/>
  </w:style>
  <w:style w:type="character" w:customStyle="1" w:styleId="18">
    <w:name w:val="Верхний колонтитул Знак1"/>
    <w:basedOn w:val="a0"/>
    <w:link w:val="af2"/>
    <w:rsid w:val="00B20B53"/>
  </w:style>
  <w:style w:type="paragraph" w:styleId="af4">
    <w:name w:val="footer"/>
    <w:basedOn w:val="a"/>
    <w:link w:val="19"/>
    <w:uiPriority w:val="99"/>
    <w:unhideWhenUsed/>
    <w:rsid w:val="00B20B53"/>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B20B53"/>
  </w:style>
  <w:style w:type="character" w:customStyle="1" w:styleId="19">
    <w:name w:val="Нижний колонтитул Знак1"/>
    <w:basedOn w:val="a0"/>
    <w:link w:val="af4"/>
    <w:uiPriority w:val="99"/>
    <w:rsid w:val="00B20B53"/>
  </w:style>
  <w:style w:type="paragraph" w:styleId="af6">
    <w:name w:val="Subtitle"/>
    <w:basedOn w:val="a"/>
    <w:next w:val="ad"/>
    <w:link w:val="22"/>
    <w:uiPriority w:val="99"/>
    <w:qFormat/>
    <w:rsid w:val="00B20B53"/>
    <w:pPr>
      <w:keepNext/>
      <w:widowControl w:val="0"/>
      <w:suppressAutoHyphens/>
      <w:spacing w:before="240" w:after="120" w:line="240" w:lineRule="auto"/>
      <w:jc w:val="center"/>
    </w:pPr>
    <w:rPr>
      <w:rFonts w:ascii="Arial" w:eastAsia="Andale Sans UI" w:hAnsi="Arial" w:cs="Tahoma"/>
      <w:i/>
      <w:iCs/>
      <w:kern w:val="2"/>
      <w:sz w:val="28"/>
      <w:szCs w:val="28"/>
    </w:rPr>
  </w:style>
  <w:style w:type="character" w:customStyle="1" w:styleId="af7">
    <w:name w:val="Подзаголовок Знак"/>
    <w:basedOn w:val="a0"/>
    <w:link w:val="af6"/>
    <w:rsid w:val="00B20B53"/>
    <w:rPr>
      <w:rFonts w:asciiTheme="majorHAnsi" w:eastAsiaTheme="majorEastAsia" w:hAnsiTheme="majorHAnsi" w:cstheme="majorBidi"/>
      <w:i/>
      <w:iCs/>
      <w:color w:val="5B9BD5" w:themeColor="accent1"/>
      <w:spacing w:val="15"/>
      <w:sz w:val="24"/>
      <w:szCs w:val="24"/>
    </w:rPr>
  </w:style>
  <w:style w:type="character" w:customStyle="1" w:styleId="22">
    <w:name w:val="Подзаголовок Знак2"/>
    <w:basedOn w:val="a0"/>
    <w:link w:val="af6"/>
    <w:uiPriority w:val="99"/>
    <w:rsid w:val="00B20B53"/>
    <w:rPr>
      <w:rFonts w:ascii="Arial" w:eastAsia="Andale Sans UI" w:hAnsi="Arial" w:cs="Tahoma"/>
      <w:i/>
      <w:iCs/>
      <w:kern w:val="2"/>
      <w:sz w:val="28"/>
      <w:szCs w:val="28"/>
    </w:rPr>
  </w:style>
  <w:style w:type="paragraph" w:styleId="23">
    <w:name w:val="Body Text Indent 2"/>
    <w:basedOn w:val="a"/>
    <w:link w:val="211"/>
    <w:uiPriority w:val="99"/>
    <w:unhideWhenUsed/>
    <w:rsid w:val="00B20B53"/>
    <w:pPr>
      <w:spacing w:after="120" w:line="480" w:lineRule="auto"/>
      <w:ind w:left="283"/>
    </w:pPr>
  </w:style>
  <w:style w:type="character" w:customStyle="1" w:styleId="24">
    <w:name w:val="Основной текст с отступом 2 Знак"/>
    <w:basedOn w:val="a0"/>
    <w:link w:val="23"/>
    <w:rsid w:val="00B20B53"/>
  </w:style>
  <w:style w:type="character" w:customStyle="1" w:styleId="211">
    <w:name w:val="Основной текст с отступом 2 Знак1"/>
    <w:basedOn w:val="a0"/>
    <w:link w:val="23"/>
    <w:uiPriority w:val="99"/>
    <w:rsid w:val="00B20B53"/>
  </w:style>
  <w:style w:type="paragraph" w:styleId="af8">
    <w:name w:val="Balloon Text"/>
    <w:basedOn w:val="a"/>
    <w:link w:val="1a"/>
    <w:uiPriority w:val="99"/>
    <w:unhideWhenUsed/>
    <w:rsid w:val="00B20B53"/>
    <w:pPr>
      <w:spacing w:after="0" w:line="240" w:lineRule="auto"/>
    </w:pPr>
    <w:rPr>
      <w:rFonts w:ascii="Tahoma" w:hAnsi="Tahoma" w:cs="Tahoma"/>
      <w:sz w:val="16"/>
      <w:szCs w:val="16"/>
    </w:rPr>
  </w:style>
  <w:style w:type="character" w:customStyle="1" w:styleId="af9">
    <w:name w:val="Текст выноски Знак"/>
    <w:basedOn w:val="a0"/>
    <w:link w:val="af8"/>
    <w:rsid w:val="00B20B53"/>
    <w:rPr>
      <w:rFonts w:ascii="Tahoma" w:hAnsi="Tahoma" w:cs="Tahoma"/>
      <w:sz w:val="16"/>
      <w:szCs w:val="16"/>
    </w:rPr>
  </w:style>
  <w:style w:type="character" w:customStyle="1" w:styleId="1a">
    <w:name w:val="Текст выноски Знак1"/>
    <w:basedOn w:val="a0"/>
    <w:link w:val="af8"/>
    <w:uiPriority w:val="99"/>
    <w:rsid w:val="00B20B53"/>
    <w:rPr>
      <w:rFonts w:ascii="Tahoma" w:hAnsi="Tahoma" w:cs="Tahoma"/>
      <w:sz w:val="16"/>
      <w:szCs w:val="16"/>
    </w:rPr>
  </w:style>
  <w:style w:type="paragraph" w:styleId="afa">
    <w:name w:val="No Spacing"/>
    <w:link w:val="afb"/>
    <w:qFormat/>
    <w:rsid w:val="00B20B53"/>
    <w:pPr>
      <w:spacing w:after="0" w:line="240" w:lineRule="auto"/>
    </w:pPr>
  </w:style>
  <w:style w:type="character" w:customStyle="1" w:styleId="afb">
    <w:name w:val="Без интервала Знак"/>
    <w:link w:val="afa"/>
    <w:locked/>
    <w:rsid w:val="00B20B53"/>
  </w:style>
  <w:style w:type="paragraph" w:customStyle="1" w:styleId="afc">
    <w:name w:val="Содержимое таблицы"/>
    <w:basedOn w:val="a"/>
    <w:uiPriority w:val="99"/>
    <w:rsid w:val="00B20B53"/>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B20B53"/>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2">
    <w:name w:val="Основной текст с отступом 21"/>
    <w:basedOn w:val="a"/>
    <w:rsid w:val="00B20B53"/>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3">
    <w:name w:val="Основной текст 21"/>
    <w:basedOn w:val="a"/>
    <w:rsid w:val="00B20B53"/>
    <w:pPr>
      <w:widowControl w:val="0"/>
      <w:suppressAutoHyphens/>
      <w:spacing w:after="0" w:line="240" w:lineRule="auto"/>
    </w:pPr>
    <w:rPr>
      <w:rFonts w:ascii="Times New Roman" w:eastAsia="Andale Sans UI" w:hAnsi="Times New Roman" w:cs="Times New Roman"/>
      <w:kern w:val="2"/>
      <w:sz w:val="28"/>
      <w:szCs w:val="24"/>
    </w:rPr>
  </w:style>
  <w:style w:type="paragraph" w:customStyle="1" w:styleId="214">
    <w:name w:val="Список 21"/>
    <w:basedOn w:val="a"/>
    <w:uiPriority w:val="99"/>
    <w:rsid w:val="00B20B53"/>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B20B53"/>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B20B53"/>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B20B53"/>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B20B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20B53"/>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311">
    <w:name w:val="Основной текст с отступом 31"/>
    <w:basedOn w:val="a"/>
    <w:uiPriority w:val="99"/>
    <w:rsid w:val="00B20B53"/>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B20B53"/>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lang w:eastAsia="ru-RU"/>
    </w:rPr>
  </w:style>
  <w:style w:type="paragraph" w:customStyle="1" w:styleId="09PodZAG">
    <w:name w:val="09PodZAG_п/ж"/>
    <w:basedOn w:val="a"/>
    <w:uiPriority w:val="99"/>
    <w:rsid w:val="00B20B53"/>
    <w:pPr>
      <w:autoSpaceDE w:val="0"/>
      <w:autoSpaceDN w:val="0"/>
      <w:adjustRightInd w:val="0"/>
      <w:spacing w:after="113" w:line="240" w:lineRule="atLeast"/>
      <w:jc w:val="center"/>
    </w:pPr>
    <w:rPr>
      <w:rFonts w:ascii="FuturisC" w:eastAsia="Times New Roman" w:hAnsi="FuturisC" w:cs="FuturisC"/>
      <w:b/>
      <w:bCs/>
      <w:color w:val="000000"/>
      <w:lang w:eastAsia="ru-RU"/>
    </w:rPr>
  </w:style>
  <w:style w:type="paragraph" w:customStyle="1" w:styleId="Heading">
    <w:name w:val="Heading"/>
    <w:rsid w:val="00B20B53"/>
    <w:pPr>
      <w:suppressAutoHyphens/>
      <w:spacing w:after="0" w:line="240" w:lineRule="auto"/>
    </w:pPr>
    <w:rPr>
      <w:rFonts w:ascii="Arial" w:eastAsia="Arial" w:hAnsi="Arial" w:cs="Arial"/>
      <w:b/>
      <w:bCs/>
      <w:sz w:val="24"/>
      <w:szCs w:val="24"/>
      <w:lang w:eastAsia="ar-SA"/>
    </w:rPr>
  </w:style>
  <w:style w:type="character" w:customStyle="1" w:styleId="c1">
    <w:name w:val="c1"/>
    <w:rsid w:val="00B20B53"/>
  </w:style>
  <w:style w:type="character" w:customStyle="1" w:styleId="apple-converted-space">
    <w:name w:val="apple-converted-space"/>
    <w:basedOn w:val="a0"/>
    <w:rsid w:val="00B20B53"/>
  </w:style>
  <w:style w:type="character" w:customStyle="1" w:styleId="c0">
    <w:name w:val="c0"/>
    <w:basedOn w:val="a0"/>
    <w:rsid w:val="00B20B53"/>
  </w:style>
  <w:style w:type="character" w:customStyle="1" w:styleId="c7">
    <w:name w:val="c7"/>
    <w:basedOn w:val="a0"/>
    <w:rsid w:val="00B20B53"/>
  </w:style>
  <w:style w:type="character" w:customStyle="1" w:styleId="1b">
    <w:name w:val="Подзаголовок Знак1"/>
    <w:basedOn w:val="a0"/>
    <w:uiPriority w:val="11"/>
    <w:rsid w:val="00B20B53"/>
    <w:rPr>
      <w:rFonts w:asciiTheme="majorHAnsi" w:eastAsiaTheme="majorEastAsia" w:hAnsiTheme="majorHAnsi" w:cstheme="majorBidi"/>
      <w:i/>
      <w:iCs/>
      <w:color w:val="5B9BD5" w:themeColor="accent1"/>
      <w:spacing w:val="15"/>
      <w:sz w:val="24"/>
      <w:szCs w:val="24"/>
      <w:lang w:eastAsia="ru-RU"/>
    </w:rPr>
  </w:style>
  <w:style w:type="paragraph" w:customStyle="1" w:styleId="ConsNormal">
    <w:name w:val="ConsNormal"/>
    <w:rsid w:val="00B20B53"/>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B20B53"/>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B20B53"/>
    <w:rPr>
      <w:rFonts w:ascii="Lucida Grande" w:eastAsia="Arial Unicode MS" w:hAnsi="Lucida Grande" w:cs="Calibri"/>
      <w:color w:val="00000A"/>
      <w:kern w:val="1"/>
      <w:sz w:val="24"/>
      <w:szCs w:val="24"/>
    </w:rPr>
  </w:style>
  <w:style w:type="paragraph" w:styleId="aff">
    <w:name w:val="Document Map"/>
    <w:basedOn w:val="a"/>
    <w:link w:val="afe"/>
    <w:uiPriority w:val="99"/>
    <w:semiHidden/>
    <w:unhideWhenUsed/>
    <w:rsid w:val="00B20B53"/>
    <w:pPr>
      <w:suppressAutoHyphens/>
      <w:spacing w:after="0" w:line="240" w:lineRule="auto"/>
    </w:pPr>
    <w:rPr>
      <w:rFonts w:ascii="Lucida Grande" w:eastAsia="Arial Unicode MS" w:hAnsi="Lucida Grande" w:cs="Calibri"/>
      <w:color w:val="00000A"/>
      <w:kern w:val="1"/>
      <w:sz w:val="24"/>
      <w:szCs w:val="24"/>
    </w:rPr>
  </w:style>
  <w:style w:type="character" w:customStyle="1" w:styleId="1c">
    <w:name w:val="Схема документа Знак1"/>
    <w:basedOn w:val="a0"/>
    <w:link w:val="aff"/>
    <w:uiPriority w:val="99"/>
    <w:semiHidden/>
    <w:rsid w:val="00B20B53"/>
    <w:rPr>
      <w:rFonts w:ascii="Tahoma" w:hAnsi="Tahoma" w:cs="Tahoma"/>
      <w:sz w:val="16"/>
      <w:szCs w:val="16"/>
    </w:rPr>
  </w:style>
  <w:style w:type="paragraph" w:styleId="aff0">
    <w:name w:val="TOC Heading"/>
    <w:basedOn w:val="1"/>
    <w:next w:val="a"/>
    <w:uiPriority w:val="39"/>
    <w:unhideWhenUsed/>
    <w:qFormat/>
    <w:rsid w:val="00B20B53"/>
    <w:pPr>
      <w:suppressAutoHyphens w:val="0"/>
      <w:outlineLvl w:val="9"/>
    </w:pPr>
    <w:rPr>
      <w:kern w:val="0"/>
      <w:lang w:val="en-US"/>
    </w:rPr>
  </w:style>
  <w:style w:type="character" w:customStyle="1" w:styleId="FootnoteReference1">
    <w:name w:val="Footnote Reference1"/>
    <w:basedOn w:val="a0"/>
    <w:rsid w:val="00B20B53"/>
  </w:style>
  <w:style w:type="character" w:customStyle="1" w:styleId="dash041e0431044b0447043d044b0439char1">
    <w:name w:val="dash041e_0431_044b_0447_043d_044b_0439__char1"/>
    <w:rsid w:val="00B20B53"/>
  </w:style>
  <w:style w:type="character" w:customStyle="1" w:styleId="25">
    <w:name w:val="Основной текст 2 Знак"/>
    <w:basedOn w:val="a0"/>
    <w:rsid w:val="00B20B53"/>
  </w:style>
  <w:style w:type="character" w:customStyle="1" w:styleId="PageNumber1">
    <w:name w:val="Page Number1"/>
    <w:basedOn w:val="a0"/>
    <w:rsid w:val="00B20B53"/>
  </w:style>
  <w:style w:type="character" w:customStyle="1" w:styleId="1d">
    <w:name w:val="Сноска1"/>
    <w:rsid w:val="00B20B53"/>
  </w:style>
  <w:style w:type="character" w:customStyle="1" w:styleId="140">
    <w:name w:val="Стиль 14 пт полужирный"/>
    <w:rsid w:val="00B20B53"/>
  </w:style>
  <w:style w:type="character" w:customStyle="1" w:styleId="ListLabel1">
    <w:name w:val="ListLabel 1"/>
    <w:rsid w:val="00B20B53"/>
    <w:rPr>
      <w:sz w:val="20"/>
    </w:rPr>
  </w:style>
  <w:style w:type="character" w:customStyle="1" w:styleId="ListLabel2">
    <w:name w:val="ListLabel 2"/>
    <w:rsid w:val="00B20B53"/>
    <w:rPr>
      <w:rFonts w:cs="Courier New"/>
    </w:rPr>
  </w:style>
  <w:style w:type="character" w:styleId="aff1">
    <w:name w:val="endnote reference"/>
    <w:rsid w:val="00B20B53"/>
    <w:rPr>
      <w:vertAlign w:val="superscript"/>
    </w:rPr>
  </w:style>
  <w:style w:type="character" w:customStyle="1" w:styleId="aff2">
    <w:name w:val="Символы концевой сноски"/>
    <w:rsid w:val="00B20B53"/>
  </w:style>
  <w:style w:type="character" w:customStyle="1" w:styleId="aff3">
    <w:name w:val="Маркеры списка"/>
    <w:rsid w:val="00B20B53"/>
    <w:rPr>
      <w:rFonts w:ascii="OpenSymbol" w:eastAsia="OpenSymbol" w:hAnsi="OpenSymbol" w:cs="OpenSymbol"/>
    </w:rPr>
  </w:style>
  <w:style w:type="paragraph" w:customStyle="1" w:styleId="aff4">
    <w:name w:val="Заголовок"/>
    <w:basedOn w:val="a"/>
    <w:next w:val="ad"/>
    <w:rsid w:val="00B20B53"/>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B20B53"/>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B20B53"/>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B20B53"/>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B20B53"/>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B20B53"/>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6">
    <w:name w:val="Абзац списка2"/>
    <w:basedOn w:val="a"/>
    <w:rsid w:val="00B20B53"/>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7">
    <w:name w:val="Body Text 2"/>
    <w:basedOn w:val="a"/>
    <w:link w:val="215"/>
    <w:rsid w:val="00B20B53"/>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5">
    <w:name w:val="Основной текст 2 Знак1"/>
    <w:basedOn w:val="a0"/>
    <w:link w:val="27"/>
    <w:rsid w:val="00B20B53"/>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B20B53"/>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B20B53"/>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B20B53"/>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2">
    <w:name w:val="Заг 3"/>
    <w:rsid w:val="00B20B53"/>
    <w:pPr>
      <w:widowControl w:val="0"/>
      <w:suppressAutoHyphens/>
      <w:spacing w:after="200" w:line="276" w:lineRule="auto"/>
    </w:pPr>
    <w:rPr>
      <w:rFonts w:ascii="Calibri" w:eastAsia="DejaVu Sans" w:hAnsi="Calibri" w:cs="font220"/>
      <w:kern w:val="1"/>
      <w:lang w:eastAsia="ar-SA"/>
    </w:rPr>
  </w:style>
  <w:style w:type="paragraph" w:customStyle="1" w:styleId="28">
    <w:name w:val="Заг 2"/>
    <w:rsid w:val="00B20B53"/>
    <w:pPr>
      <w:widowControl w:val="0"/>
      <w:suppressAutoHyphens/>
      <w:spacing w:after="200" w:line="276" w:lineRule="auto"/>
    </w:pPr>
    <w:rPr>
      <w:rFonts w:ascii="Calibri" w:eastAsia="DejaVu Sans" w:hAnsi="Calibri" w:cs="font220"/>
      <w:kern w:val="1"/>
      <w:lang w:eastAsia="ar-SA"/>
    </w:rPr>
  </w:style>
  <w:style w:type="paragraph" w:customStyle="1" w:styleId="1f0">
    <w:name w:val="Заг 1"/>
    <w:basedOn w:val="af"/>
    <w:rsid w:val="00B20B53"/>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2"/>
    <w:rsid w:val="00B20B53"/>
  </w:style>
  <w:style w:type="paragraph" w:customStyle="1" w:styleId="aff7">
    <w:name w:val="Подзаг"/>
    <w:basedOn w:val="af"/>
    <w:rsid w:val="00B20B53"/>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B20B53"/>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B20B53"/>
    <w:pPr>
      <w:widowControl w:val="0"/>
      <w:suppressAutoHyphens/>
      <w:spacing w:after="200" w:line="276" w:lineRule="auto"/>
    </w:pPr>
    <w:rPr>
      <w:rFonts w:ascii="Calibri" w:eastAsia="DejaVu Sans" w:hAnsi="Calibri" w:cs="font220"/>
      <w:kern w:val="1"/>
      <w:lang w:eastAsia="ar-SA"/>
    </w:rPr>
  </w:style>
  <w:style w:type="paragraph" w:customStyle="1" w:styleId="c7e0e3eeebeee2eeea1">
    <w:name w:val="Зc7аe0гe3оeeлebоeeвe2оeeкea 1"/>
    <w:basedOn w:val="a"/>
    <w:rsid w:val="00B20B53"/>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B20B53"/>
    <w:pPr>
      <w:suppressAutoHyphens/>
      <w:spacing w:after="120" w:line="100" w:lineRule="atLeast"/>
    </w:pPr>
    <w:rPr>
      <w:rFonts w:eastAsia="Lucida Sans Unicode" w:cs="Mangal"/>
      <w:color w:val="00000A"/>
      <w:kern w:val="1"/>
      <w:lang w:eastAsia="hi-IN" w:bidi="hi-IN"/>
    </w:rPr>
  </w:style>
  <w:style w:type="character" w:styleId="aff9">
    <w:name w:val="Emphasis"/>
    <w:qFormat/>
    <w:rsid w:val="00B20B53"/>
    <w:rPr>
      <w:i/>
      <w:iCs/>
    </w:rPr>
  </w:style>
  <w:style w:type="character" w:styleId="affa">
    <w:name w:val="Strong"/>
    <w:qFormat/>
    <w:rsid w:val="00B20B53"/>
    <w:rPr>
      <w:b/>
      <w:bCs/>
    </w:rPr>
  </w:style>
  <w:style w:type="paragraph" w:customStyle="1" w:styleId="08PodZAG">
    <w:name w:val="08PodZAG"/>
    <w:basedOn w:val="a"/>
    <w:uiPriority w:val="99"/>
    <w:rsid w:val="00B20B53"/>
    <w:pPr>
      <w:autoSpaceDE w:val="0"/>
      <w:autoSpaceDN w:val="0"/>
      <w:adjustRightInd w:val="0"/>
      <w:spacing w:before="113" w:after="113" w:line="240" w:lineRule="atLeast"/>
      <w:jc w:val="center"/>
    </w:pPr>
    <w:rPr>
      <w:rFonts w:ascii="FuturisC" w:eastAsia="Times New Roman" w:hAnsi="FuturisC" w:cs="FuturisC"/>
      <w:color w:val="000000"/>
      <w:lang w:eastAsia="ru-RU"/>
    </w:rPr>
  </w:style>
  <w:style w:type="paragraph" w:styleId="42">
    <w:name w:val="toc 4"/>
    <w:basedOn w:val="a"/>
    <w:next w:val="a"/>
    <w:autoRedefine/>
    <w:uiPriority w:val="39"/>
    <w:unhideWhenUsed/>
    <w:rsid w:val="00B20B53"/>
    <w:pPr>
      <w:spacing w:after="0" w:line="276" w:lineRule="auto"/>
      <w:ind w:left="660"/>
    </w:pPr>
    <w:rPr>
      <w:rFonts w:eastAsiaTheme="minorEastAsia"/>
      <w:sz w:val="20"/>
      <w:szCs w:val="20"/>
      <w:lang w:eastAsia="ru-RU"/>
    </w:rPr>
  </w:style>
  <w:style w:type="paragraph" w:styleId="51">
    <w:name w:val="toc 5"/>
    <w:basedOn w:val="a"/>
    <w:next w:val="a"/>
    <w:autoRedefine/>
    <w:uiPriority w:val="39"/>
    <w:unhideWhenUsed/>
    <w:rsid w:val="00B20B53"/>
    <w:pPr>
      <w:spacing w:after="0" w:line="276" w:lineRule="auto"/>
      <w:ind w:left="880"/>
    </w:pPr>
    <w:rPr>
      <w:rFonts w:eastAsiaTheme="minorEastAsia"/>
      <w:sz w:val="20"/>
      <w:szCs w:val="20"/>
      <w:lang w:eastAsia="ru-RU"/>
    </w:rPr>
  </w:style>
  <w:style w:type="paragraph" w:styleId="6">
    <w:name w:val="toc 6"/>
    <w:basedOn w:val="a"/>
    <w:next w:val="a"/>
    <w:autoRedefine/>
    <w:uiPriority w:val="39"/>
    <w:unhideWhenUsed/>
    <w:rsid w:val="00B20B53"/>
    <w:pPr>
      <w:spacing w:after="0" w:line="276" w:lineRule="auto"/>
      <w:ind w:left="1100"/>
    </w:pPr>
    <w:rPr>
      <w:rFonts w:eastAsiaTheme="minorEastAsia"/>
      <w:sz w:val="20"/>
      <w:szCs w:val="20"/>
      <w:lang w:eastAsia="ru-RU"/>
    </w:rPr>
  </w:style>
  <w:style w:type="paragraph" w:styleId="7">
    <w:name w:val="toc 7"/>
    <w:basedOn w:val="a"/>
    <w:next w:val="a"/>
    <w:autoRedefine/>
    <w:uiPriority w:val="39"/>
    <w:unhideWhenUsed/>
    <w:rsid w:val="00B20B53"/>
    <w:pPr>
      <w:spacing w:after="0" w:line="276" w:lineRule="auto"/>
      <w:ind w:left="1320"/>
    </w:pPr>
    <w:rPr>
      <w:rFonts w:eastAsiaTheme="minorEastAsia"/>
      <w:sz w:val="20"/>
      <w:szCs w:val="20"/>
      <w:lang w:eastAsia="ru-RU"/>
    </w:rPr>
  </w:style>
  <w:style w:type="paragraph" w:styleId="8">
    <w:name w:val="toc 8"/>
    <w:basedOn w:val="a"/>
    <w:next w:val="a"/>
    <w:autoRedefine/>
    <w:uiPriority w:val="39"/>
    <w:unhideWhenUsed/>
    <w:rsid w:val="00B20B53"/>
    <w:pPr>
      <w:spacing w:after="0" w:line="276" w:lineRule="auto"/>
      <w:ind w:left="1540"/>
    </w:pPr>
    <w:rPr>
      <w:rFonts w:eastAsiaTheme="minorEastAsia"/>
      <w:sz w:val="20"/>
      <w:szCs w:val="20"/>
      <w:lang w:eastAsia="ru-RU"/>
    </w:rPr>
  </w:style>
  <w:style w:type="paragraph" w:styleId="9">
    <w:name w:val="toc 9"/>
    <w:basedOn w:val="a"/>
    <w:next w:val="a"/>
    <w:autoRedefine/>
    <w:uiPriority w:val="39"/>
    <w:unhideWhenUsed/>
    <w:rsid w:val="00B20B53"/>
    <w:pPr>
      <w:spacing w:after="0" w:line="276" w:lineRule="auto"/>
      <w:ind w:left="1760"/>
    </w:pPr>
    <w:rPr>
      <w:rFonts w:eastAsiaTheme="minorEastAsia"/>
      <w:sz w:val="20"/>
      <w:szCs w:val="20"/>
      <w:lang w:eastAsia="ru-RU"/>
    </w:rPr>
  </w:style>
  <w:style w:type="paragraph" w:customStyle="1" w:styleId="Footnote">
    <w:name w:val="Footnote"/>
    <w:basedOn w:val="Standard"/>
    <w:rsid w:val="00B20B53"/>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B20B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B20B53"/>
  </w:style>
  <w:style w:type="character" w:customStyle="1" w:styleId="29">
    <w:name w:val="Основной текст Знак2"/>
    <w:basedOn w:val="a0"/>
    <w:uiPriority w:val="99"/>
    <w:rsid w:val="00B20B53"/>
    <w:rPr>
      <w:rFonts w:ascii="Times New Roman" w:eastAsia="Times New Roman" w:hAnsi="Times New Roman" w:cs="Times New Roman"/>
      <w:sz w:val="28"/>
      <w:szCs w:val="24"/>
    </w:rPr>
  </w:style>
  <w:style w:type="character" w:customStyle="1" w:styleId="33">
    <w:name w:val="Текст сноски Знак3"/>
    <w:basedOn w:val="a0"/>
    <w:rsid w:val="00B20B53"/>
    <w:rPr>
      <w:rFonts w:ascii="Calibri" w:eastAsia="Arial Unicode MS" w:hAnsi="Calibri" w:cs="Calibri"/>
      <w:color w:val="00000A"/>
      <w:kern w:val="1"/>
      <w:sz w:val="24"/>
      <w:szCs w:val="24"/>
    </w:rPr>
  </w:style>
  <w:style w:type="character" w:customStyle="1" w:styleId="2a">
    <w:name w:val="Основной текст с отступом Знак2"/>
    <w:basedOn w:val="a0"/>
    <w:rsid w:val="00B20B53"/>
    <w:rPr>
      <w:rFonts w:ascii="Calibri" w:eastAsia="Arial Unicode MS" w:hAnsi="Calibri" w:cs="Calibri"/>
      <w:color w:val="00000A"/>
      <w:kern w:val="1"/>
      <w:sz w:val="24"/>
      <w:szCs w:val="24"/>
    </w:rPr>
  </w:style>
  <w:style w:type="paragraph" w:styleId="affb">
    <w:name w:val="Title"/>
    <w:basedOn w:val="a"/>
    <w:next w:val="a"/>
    <w:link w:val="affc"/>
    <w:uiPriority w:val="99"/>
    <w:qFormat/>
    <w:rsid w:val="00B20B53"/>
    <w:pPr>
      <w:spacing w:before="240" w:after="60" w:line="240" w:lineRule="auto"/>
      <w:jc w:val="center"/>
      <w:outlineLvl w:val="0"/>
    </w:pPr>
    <w:rPr>
      <w:rFonts w:ascii="Cambria" w:eastAsia="Calibri" w:hAnsi="Cambria" w:cs="Times New Roman"/>
      <w:b/>
      <w:bCs/>
      <w:kern w:val="28"/>
      <w:sz w:val="32"/>
      <w:szCs w:val="32"/>
      <w:lang w:eastAsia="ru-RU"/>
    </w:rPr>
  </w:style>
  <w:style w:type="character" w:customStyle="1" w:styleId="affc">
    <w:name w:val="Название Знак"/>
    <w:basedOn w:val="a0"/>
    <w:link w:val="affb"/>
    <w:uiPriority w:val="99"/>
    <w:rsid w:val="00B20B53"/>
    <w:rPr>
      <w:rFonts w:ascii="Cambria" w:eastAsia="Calibri" w:hAnsi="Cambria" w:cs="Times New Roman"/>
      <w:b/>
      <w:bCs/>
      <w:kern w:val="28"/>
      <w:sz w:val="32"/>
      <w:szCs w:val="3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1044;&#1048;&#1053;&#1040;&#1052;&#1048;&#1050;&#1040;\Downloads\&#1060;&#1043;&#1054;&#1057;_&#1054;&#1042;&#1047;_&#1089;&#1083;&#1072;&#1073;&#1086;&#1089;&#1083;_19.02.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31</Pages>
  <Words>13197</Words>
  <Characters>75227</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1</cp:revision>
  <cp:lastPrinted>2020-02-21T08:18:00Z</cp:lastPrinted>
  <dcterms:created xsi:type="dcterms:W3CDTF">2020-02-21T07:52:00Z</dcterms:created>
  <dcterms:modified xsi:type="dcterms:W3CDTF">2020-02-21T08:29:00Z</dcterms:modified>
</cp:coreProperties>
</file>